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7F" w:rsidRPr="0059377F" w:rsidRDefault="007A007D" w:rsidP="0059377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9782175" cy="6648450"/>
            <wp:effectExtent l="19050" t="0" r="9525" b="0"/>
            <wp:docPr id="1" name="Рисунок 1" descr="C:\Users\1\Desktop\CCI251120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CI25112021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7F" w:rsidRDefault="0059377F" w:rsidP="0059377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52C4A" w:rsidRPr="0059377F" w:rsidRDefault="00652C4A" w:rsidP="0059377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D7576" w:rsidRPr="00757714" w:rsidRDefault="009D7576" w:rsidP="009E2E5E">
      <w:pPr>
        <w:pStyle w:val="8"/>
        <w:keepNext w:val="0"/>
        <w:widowControl w:val="0"/>
        <w:rPr>
          <w:color w:val="000000"/>
          <w:szCs w:val="24"/>
        </w:rPr>
      </w:pPr>
      <w:r w:rsidRPr="00757714">
        <w:rPr>
          <w:rStyle w:val="a8"/>
          <w:color w:val="000000"/>
          <w:szCs w:val="24"/>
        </w:rPr>
        <w:t>Рабочая программа к учебнику «Геометрия 10-11», Атанасян Л.С. и др., 11 класс (базовый уровень), 2 часа в неделю</w:t>
      </w:r>
    </w:p>
    <w:p w:rsidR="009D7576" w:rsidRPr="00963C31" w:rsidRDefault="009D7576" w:rsidP="009D7576">
      <w:pPr>
        <w:pStyle w:val="2"/>
        <w:keepNext w:val="0"/>
        <w:widowControl w:val="0"/>
        <w:spacing w:before="240" w:after="60"/>
        <w:rPr>
          <w:rFonts w:ascii="Arial Black" w:hAnsi="Arial Black"/>
          <w:caps/>
          <w:szCs w:val="24"/>
        </w:rPr>
      </w:pPr>
      <w:r w:rsidRPr="00963C31">
        <w:rPr>
          <w:rFonts w:ascii="Arial Black" w:hAnsi="Arial Black"/>
          <w:caps/>
          <w:szCs w:val="24"/>
        </w:rPr>
        <w:t>Пояснительная записка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Рабочая программа  по геометрии составлена: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 на основе федерального компонента государственного стандарта среднего (полного) общего образования,</w:t>
      </w:r>
    </w:p>
    <w:p w:rsidR="009E2E5E" w:rsidRPr="00757714" w:rsidRDefault="009D7576" w:rsidP="009D7576">
      <w:pPr>
        <w:widowControl w:val="0"/>
        <w:ind w:firstLine="567"/>
        <w:jc w:val="both"/>
      </w:pPr>
      <w:r w:rsidRPr="00757714">
        <w:t>- примерной программы по математике основного общего образования,</w:t>
      </w:r>
    </w:p>
    <w:p w:rsidR="009D7576" w:rsidRPr="00757714" w:rsidRDefault="009E2E5E" w:rsidP="009D7576">
      <w:pPr>
        <w:widowControl w:val="0"/>
        <w:ind w:firstLine="567"/>
        <w:jc w:val="both"/>
      </w:pPr>
      <w:r w:rsidRPr="00757714">
        <w:t>- авторской программы «Геометрия, 10 – 11», авт. Л.С. Атанасян и др.,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</w:t>
      </w:r>
      <w:r w:rsidR="00963C31">
        <w:t>тельных учреждениях</w:t>
      </w:r>
      <w:r w:rsidR="004E2502">
        <w:t xml:space="preserve"> на 2019-2020</w:t>
      </w:r>
      <w:r w:rsidRPr="00757714">
        <w:t xml:space="preserve"> учебный год,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</w:t>
      </w:r>
      <w:r w:rsidR="009241E3" w:rsidRPr="00757714">
        <w:t>го стандарта общего образования.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rPr>
          <w:b/>
          <w:i/>
        </w:rPr>
        <w:t>Информационно-методическая</w:t>
      </w:r>
      <w:r w:rsidRPr="00757714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11 класса средствами данного учебного предмета.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rPr>
          <w:b/>
          <w:i/>
        </w:rPr>
        <w:t>Организационно-планирующая</w:t>
      </w:r>
      <w:r w:rsidRPr="00757714">
        <w:t xml:space="preserve"> функция предусматривает структурирование учебного материала, определение его количественных и качественных характеристик. </w:t>
      </w:r>
    </w:p>
    <w:p w:rsidR="007C7F72" w:rsidRPr="00757714" w:rsidRDefault="0051608A" w:rsidP="00963C31">
      <w:pPr>
        <w:widowControl w:val="0"/>
        <w:jc w:val="both"/>
      </w:pPr>
      <w:r w:rsidRPr="00757714">
        <w:t>Данная рабочая программа</w:t>
      </w:r>
      <w:r w:rsidR="009D7576" w:rsidRPr="00757714">
        <w:t>, тем самым содействует сохранению единого образовательного пространства, не сковывая творческой инициативы учителей, предоставляет широкие возможности для реализации различных подходов к построению учебного курса.</w:t>
      </w:r>
    </w:p>
    <w:p w:rsidR="009D7576" w:rsidRPr="00757714" w:rsidRDefault="009D7576" w:rsidP="009D7576">
      <w:pPr>
        <w:pStyle w:val="3"/>
        <w:keepNext w:val="0"/>
        <w:widowControl w:val="0"/>
        <w:ind w:left="2124" w:firstLine="0"/>
        <w:jc w:val="both"/>
        <w:rPr>
          <w:szCs w:val="24"/>
        </w:rPr>
      </w:pPr>
      <w:r w:rsidRPr="00757714">
        <w:rPr>
          <w:szCs w:val="24"/>
        </w:rPr>
        <w:t>Общая характеристика учебного предмета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 xml:space="preserve">При изучении курса математики на базовом уровне продолжается и получает развитие содержательная линия: </w:t>
      </w:r>
      <w:r w:rsidRPr="00757714">
        <w:rPr>
          <w:b/>
          <w:i/>
        </w:rPr>
        <w:t>«Геометрия».</w:t>
      </w:r>
      <w:r w:rsidRPr="00757714">
        <w:t xml:space="preserve"> В рамках указанной содержательной линии решаются следующие </w:t>
      </w:r>
      <w:r w:rsidRPr="00757714">
        <w:rPr>
          <w:b/>
        </w:rPr>
        <w:t>задачи</w:t>
      </w:r>
      <w:r w:rsidRPr="00757714">
        <w:t>: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-изучение свойств пространственных тел,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 формирование умения применять полученные знания для решения практических задач.</w:t>
      </w:r>
    </w:p>
    <w:p w:rsidR="009D7576" w:rsidRPr="00963C31" w:rsidRDefault="009D7576" w:rsidP="009D7576">
      <w:pPr>
        <w:pStyle w:val="3"/>
        <w:keepNext w:val="0"/>
        <w:widowControl w:val="0"/>
        <w:ind w:left="2832" w:firstLine="708"/>
        <w:jc w:val="both"/>
        <w:rPr>
          <w:rFonts w:ascii="Arial Black" w:hAnsi="Arial Black"/>
          <w:szCs w:val="24"/>
        </w:rPr>
      </w:pPr>
      <w:r w:rsidRPr="00963C31">
        <w:rPr>
          <w:rFonts w:ascii="Arial Black" w:hAnsi="Arial Black"/>
          <w:szCs w:val="24"/>
        </w:rPr>
        <w:t>Цели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 xml:space="preserve">Изучение математики в старшей школе на базовом уровне направлено на достижение следующих целей: </w:t>
      </w:r>
    </w:p>
    <w:p w:rsidR="009D7576" w:rsidRPr="00757714" w:rsidRDefault="009D7576" w:rsidP="009D757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757714">
        <w:rPr>
          <w:b/>
        </w:rPr>
        <w:t>формирование представлений</w:t>
      </w:r>
      <w:r w:rsidRPr="00757714"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9D7576" w:rsidRPr="00757714" w:rsidRDefault="009D7576" w:rsidP="009D757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757714">
        <w:rPr>
          <w:b/>
        </w:rPr>
        <w:t xml:space="preserve">развитие </w:t>
      </w:r>
      <w:r w:rsidRPr="00757714"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9D7576" w:rsidRPr="00757714" w:rsidRDefault="009D7576" w:rsidP="009D757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757714">
        <w:rPr>
          <w:b/>
        </w:rPr>
        <w:t>овладение математическими знаниями и умениями</w:t>
      </w:r>
      <w:r w:rsidRPr="00757714"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9D7576" w:rsidRPr="00757714" w:rsidRDefault="009D7576" w:rsidP="009D757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757714">
        <w:rPr>
          <w:b/>
        </w:rPr>
        <w:t xml:space="preserve">воспитание </w:t>
      </w:r>
      <w:r w:rsidRPr="00757714">
        <w:t xml:space="preserve">средствами математики культуры личности: </w:t>
      </w:r>
      <w:r w:rsidRPr="00757714">
        <w:rPr>
          <w:color w:val="000000"/>
        </w:rPr>
        <w:t>отношения к математике как части общечеловеческой культуры:</w:t>
      </w:r>
      <w:r w:rsidRPr="00757714"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7C7F72" w:rsidRPr="00757714" w:rsidRDefault="007C7F72" w:rsidP="009D7576">
      <w:pPr>
        <w:pStyle w:val="6"/>
        <w:keepNext w:val="0"/>
        <w:widowControl w:val="0"/>
        <w:ind w:left="1416" w:firstLine="708"/>
        <w:rPr>
          <w:i w:val="0"/>
          <w:szCs w:val="24"/>
        </w:rPr>
      </w:pPr>
    </w:p>
    <w:p w:rsidR="009D7576" w:rsidRPr="00757714" w:rsidRDefault="009D7576" w:rsidP="009D7576">
      <w:pPr>
        <w:pStyle w:val="6"/>
        <w:keepNext w:val="0"/>
        <w:widowControl w:val="0"/>
        <w:ind w:left="1416" w:firstLine="708"/>
        <w:rPr>
          <w:i w:val="0"/>
          <w:szCs w:val="24"/>
        </w:rPr>
      </w:pPr>
      <w:r w:rsidRPr="00757714">
        <w:rPr>
          <w:i w:val="0"/>
          <w:szCs w:val="24"/>
        </w:rPr>
        <w:lastRenderedPageBreak/>
        <w:t>Общеучебные умения, навыки и способы деятельности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 xml:space="preserve">-построения и исследования математических моделей для описания и решения прикладных задач, задач из смежных дисциплин; </w:t>
      </w:r>
    </w:p>
    <w:p w:rsidR="009D7576" w:rsidRPr="00757714" w:rsidRDefault="009D7576" w:rsidP="009D7576">
      <w:pPr>
        <w:pStyle w:val="a3"/>
        <w:widowControl w:val="0"/>
        <w:ind w:firstLine="567"/>
        <w:jc w:val="both"/>
        <w:rPr>
          <w:b w:val="0"/>
          <w:szCs w:val="24"/>
        </w:rPr>
      </w:pPr>
      <w:r w:rsidRPr="00757714">
        <w:rPr>
          <w:b w:val="0"/>
          <w:szCs w:val="24"/>
        </w:rPr>
        <w:t>-выполнения и самостоятельного составления алгоритмических предписаний и инструкций на математическом материале;</w:t>
      </w:r>
    </w:p>
    <w:p w:rsidR="009D7576" w:rsidRPr="00757714" w:rsidRDefault="009D7576" w:rsidP="009D7576">
      <w:pPr>
        <w:pStyle w:val="a3"/>
        <w:widowControl w:val="0"/>
        <w:ind w:firstLine="567"/>
        <w:jc w:val="both"/>
        <w:rPr>
          <w:b w:val="0"/>
          <w:szCs w:val="24"/>
        </w:rPr>
      </w:pPr>
      <w:r w:rsidRPr="00757714">
        <w:rPr>
          <w:b w:val="0"/>
          <w:szCs w:val="24"/>
        </w:rPr>
        <w:t xml:space="preserve">- выполнения расчетов практического характера; </w:t>
      </w:r>
    </w:p>
    <w:p w:rsidR="009D7576" w:rsidRPr="00757714" w:rsidRDefault="009D7576" w:rsidP="009D7576">
      <w:pPr>
        <w:pStyle w:val="a3"/>
        <w:widowControl w:val="0"/>
        <w:ind w:firstLine="567"/>
        <w:jc w:val="both"/>
        <w:rPr>
          <w:b w:val="0"/>
          <w:szCs w:val="24"/>
        </w:rPr>
      </w:pPr>
      <w:r w:rsidRPr="00757714">
        <w:rPr>
          <w:b w:val="0"/>
          <w:szCs w:val="24"/>
        </w:rPr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9E2E5E" w:rsidRPr="00757714" w:rsidRDefault="00963C31" w:rsidP="009E2E5E">
      <w:pPr>
        <w:pStyle w:val="2"/>
        <w:spacing w:before="360"/>
        <w:rPr>
          <w:iCs/>
          <w:szCs w:val="24"/>
        </w:rPr>
      </w:pPr>
      <w:r>
        <w:rPr>
          <w:iCs/>
          <w:szCs w:val="24"/>
        </w:rPr>
        <w:t xml:space="preserve">ТРЕБОВАНИЯ К УРОВНЮ  </w:t>
      </w:r>
      <w:r w:rsidR="009E2E5E" w:rsidRPr="00757714">
        <w:rPr>
          <w:iCs/>
          <w:szCs w:val="24"/>
        </w:rPr>
        <w:t>ПОДГОТОВКИ ВЫПУСКНИКОВ</w:t>
      </w:r>
    </w:p>
    <w:p w:rsidR="009E2E5E" w:rsidRPr="00757714" w:rsidRDefault="009E2E5E" w:rsidP="009E2E5E">
      <w:pPr>
        <w:spacing w:before="240"/>
        <w:ind w:firstLine="567"/>
        <w:jc w:val="both"/>
        <w:rPr>
          <w:b/>
          <w:bCs/>
          <w:i/>
          <w:iCs/>
        </w:rPr>
      </w:pPr>
      <w:r w:rsidRPr="00757714">
        <w:rPr>
          <w:b/>
          <w:bCs/>
          <w:i/>
          <w:iCs/>
        </w:rPr>
        <w:t>В результате изучения геометрии на базовом уровне ученик должен</w:t>
      </w:r>
    </w:p>
    <w:p w:rsidR="009E2E5E" w:rsidRPr="00757714" w:rsidRDefault="009E2E5E" w:rsidP="009E2E5E">
      <w:pPr>
        <w:spacing w:before="240"/>
        <w:ind w:firstLine="567"/>
        <w:jc w:val="both"/>
        <w:rPr>
          <w:b/>
        </w:rPr>
      </w:pPr>
      <w:r w:rsidRPr="00757714">
        <w:rPr>
          <w:b/>
        </w:rPr>
        <w:t>знать/понимать</w:t>
      </w:r>
    </w:p>
    <w:p w:rsidR="009E2E5E" w:rsidRPr="00757714" w:rsidRDefault="009E2E5E" w:rsidP="00963C31">
      <w:pPr>
        <w:ind w:left="-142"/>
        <w:jc w:val="both"/>
        <w:rPr>
          <w:iCs/>
        </w:rPr>
      </w:pPr>
      <w:r w:rsidRPr="00757714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E2E5E" w:rsidRPr="00757714" w:rsidRDefault="009E2E5E" w:rsidP="00963C31">
      <w:pPr>
        <w:ind w:left="-142"/>
        <w:jc w:val="both"/>
        <w:rPr>
          <w:iCs/>
        </w:rPr>
      </w:pPr>
      <w:r w:rsidRPr="00757714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9E2E5E" w:rsidRPr="00757714" w:rsidRDefault="009E2E5E" w:rsidP="00963C31">
      <w:pPr>
        <w:ind w:left="-142"/>
        <w:jc w:val="both"/>
        <w:rPr>
          <w:iCs/>
        </w:rPr>
      </w:pPr>
      <w:r w:rsidRPr="00757714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9E2E5E" w:rsidRPr="00757714" w:rsidRDefault="009E2E5E" w:rsidP="009E2E5E">
      <w:pPr>
        <w:spacing w:before="120"/>
        <w:ind w:firstLine="567"/>
        <w:jc w:val="both"/>
        <w:rPr>
          <w:b/>
          <w:bCs/>
        </w:rPr>
      </w:pPr>
      <w:r w:rsidRPr="00757714">
        <w:rPr>
          <w:b/>
          <w:bCs/>
        </w:rPr>
        <w:t>уметь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 xml:space="preserve">описывать взаимное расположение прямых и плоскостей в пространстве, </w:t>
      </w:r>
      <w:r w:rsidRPr="00757714">
        <w:rPr>
          <w:i/>
          <w:iCs/>
        </w:rPr>
        <w:t>аргументировать свои суждения об этом расположении</w:t>
      </w:r>
      <w:r w:rsidRPr="00757714">
        <w:rPr>
          <w:iCs/>
        </w:rPr>
        <w:t>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анализировать в простейших случаях взаимное расположение объектов в пространстве;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изображать основные многогранники и круглые тела; выполнять чертежи по условиям задач;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/>
          <w:iCs/>
        </w:rPr>
        <w:t>строить простейшие сечения куба, призмы, пирамиды</w:t>
      </w:r>
      <w:r w:rsidRPr="00757714">
        <w:rPr>
          <w:iCs/>
        </w:rPr>
        <w:t xml:space="preserve">; 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использовать при решении стереометрических задач планиметрические факты и методы;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проводить доказательные рассуждения в ходе решения задач;</w:t>
      </w:r>
    </w:p>
    <w:p w:rsidR="009E2E5E" w:rsidRPr="00757714" w:rsidRDefault="009E2E5E" w:rsidP="009E2E5E">
      <w:pPr>
        <w:spacing w:before="240"/>
        <w:ind w:left="567"/>
        <w:jc w:val="both"/>
        <w:rPr>
          <w:bCs/>
        </w:rPr>
      </w:pPr>
      <w:r w:rsidRPr="00757714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757714">
        <w:rPr>
          <w:bCs/>
        </w:rPr>
        <w:t>для: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757714" w:rsidRPr="00963C31" w:rsidRDefault="009E2E5E" w:rsidP="00963C31">
      <w:pPr>
        <w:jc w:val="both"/>
        <w:rPr>
          <w:iCs/>
        </w:rPr>
      </w:pPr>
      <w:r w:rsidRPr="00757714">
        <w:rPr>
          <w:iCs/>
        </w:rPr>
        <w:lastRenderedPageBreak/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757714" w:rsidRPr="00757714" w:rsidRDefault="00757714" w:rsidP="00757714">
      <w:pPr>
        <w:spacing w:after="120"/>
        <w:ind w:firstLine="709"/>
        <w:jc w:val="both"/>
      </w:pPr>
      <w:r w:rsidRPr="00757714">
        <w:t xml:space="preserve">В рабочей программе количество часов, отводимое на изучение геометрии </w:t>
      </w:r>
      <w:r w:rsidRPr="00757714">
        <w:rPr>
          <w:b/>
        </w:rPr>
        <w:t>в 10 классе</w:t>
      </w:r>
      <w:r w:rsidRPr="00757714">
        <w:t xml:space="preserve"> полностью совпадает с количеством часов, которое приводится в примерной программе по предмету. </w:t>
      </w:r>
    </w:p>
    <w:p w:rsidR="00757714" w:rsidRDefault="00757714" w:rsidP="00757714">
      <w:pPr>
        <w:spacing w:before="80" w:after="80"/>
        <w:jc w:val="both"/>
        <w:rPr>
          <w:rFonts w:ascii="Cambria" w:hAnsi="Cambria"/>
          <w:b/>
          <w:i/>
        </w:rPr>
        <w:sectPr w:rsidR="00757714" w:rsidSect="00697FBE">
          <w:footerReference w:type="even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57714" w:rsidRPr="00963C31" w:rsidRDefault="00757714" w:rsidP="00757714">
      <w:pPr>
        <w:spacing w:before="80" w:after="80"/>
        <w:jc w:val="both"/>
        <w:rPr>
          <w:rFonts w:ascii="Cambria" w:hAnsi="Cambria"/>
          <w:b/>
          <w:i/>
          <w:sz w:val="28"/>
        </w:rPr>
      </w:pPr>
      <w:r w:rsidRPr="00963C31">
        <w:rPr>
          <w:rFonts w:ascii="Cambria" w:hAnsi="Cambria"/>
          <w:b/>
          <w:i/>
          <w:sz w:val="28"/>
        </w:rPr>
        <w:lastRenderedPageBreak/>
        <w:t>Содержание тем учебного курса</w:t>
      </w:r>
    </w:p>
    <w:tbl>
      <w:tblPr>
        <w:tblW w:w="15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180"/>
        <w:gridCol w:w="13466"/>
      </w:tblGrid>
      <w:tr w:rsidR="00757714" w:rsidTr="00963C31">
        <w:trPr>
          <w:trHeight w:val="42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57714" w:rsidRPr="00963C31" w:rsidRDefault="00757714">
            <w:pPr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 w:rsidRPr="00963C31">
              <w:rPr>
                <w:bCs/>
                <w:sz w:val="22"/>
                <w:lang w:eastAsia="en-US"/>
              </w:rPr>
              <w:t>№ п/п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</w:t>
            </w:r>
          </w:p>
        </w:tc>
      </w:tr>
      <w:tr w:rsidR="00757714" w:rsidTr="00963C31">
        <w:trPr>
          <w:trHeight w:val="194"/>
        </w:trPr>
        <w:tc>
          <w:tcPr>
            <w:tcW w:w="1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 КЛАСС</w:t>
            </w:r>
          </w:p>
        </w:tc>
      </w:tr>
      <w:tr w:rsidR="00757714" w:rsidTr="00963C31">
        <w:trPr>
          <w:cantSplit/>
          <w:trHeight w:val="3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Введение-5ч.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Предмет стереометрии. Аксиомы стереометрии. Некоторые следствия из аксиом»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познакомить учащихся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      </w:r>
          </w:p>
          <w:p w:rsidR="00757714" w:rsidRDefault="00757714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Изучение стереометрии должно базироваться на сочетании наглядности и логической строгости. Опора на наглядность 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учащимся.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      </w:r>
          </w:p>
        </w:tc>
      </w:tr>
      <w:tr w:rsidR="00757714" w:rsidTr="00963C31">
        <w:trPr>
          <w:cantSplit/>
          <w:trHeight w:val="1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pacing w:line="276" w:lineRule="auto"/>
              <w:ind w:left="113" w:right="-108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Параллельность прямых и плоскостей -19ч.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сформировать представления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видах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</w:t>
            </w:r>
            <w:r>
              <w:rPr>
                <w:color w:val="000000"/>
                <w:lang w:eastAsia="en-US"/>
              </w:rPr>
              <w:softHyphen/>
              <w:t>ния геометрических задач, так и, вообще, для развития пространственных представлений учащихся.</w:t>
            </w:r>
          </w:p>
          <w:p w:rsidR="00757714" w:rsidRDefault="00757714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 рамках этой темы учащиеся знакомятся также с па</w:t>
            </w:r>
            <w:r>
              <w:rPr>
                <w:color w:val="000000"/>
                <w:lang w:eastAsia="en-US"/>
              </w:rPr>
              <w:softHyphen/>
              <w:t>раллельным проектированием и его свойствами, используемыми при изображении пространственных фигур на чертеже.</w:t>
            </w:r>
          </w:p>
        </w:tc>
      </w:tr>
      <w:tr w:rsidR="00757714" w:rsidTr="00963C31">
        <w:trPr>
          <w:cantSplit/>
          <w:trHeight w:val="3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Перпендикуляр-ность прямых и плоскостей -20ч.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Перпендикулярность прямой и плоскости. Перпендикуляр и наклонные. Угол между прямой и плоскостью. Двугранный угол. Перпендикулярность плоскостей. </w:t>
            </w:r>
            <w:r>
              <w:rPr>
                <w:i/>
                <w:iCs/>
                <w:color w:val="000000"/>
                <w:lang w:eastAsia="en-US"/>
              </w:rPr>
              <w:t>Трехгранный угол. Многогранный угол.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</w:t>
            </w:r>
            <w:r>
              <w:rPr>
                <w:color w:val="000000"/>
                <w:lang w:eastAsia="en-US"/>
              </w:rPr>
              <w:softHyphen/>
              <w:t>чить свойства прямоугольного параллелепипеда.</w:t>
            </w:r>
          </w:p>
          <w:p w:rsidR="00757714" w:rsidRDefault="00757714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Понятие перпендикулярности и основанные на нем мет</w:t>
            </w:r>
            <w:r>
              <w:rPr>
                <w:color w:val="000000"/>
                <w:lang w:eastAsia="en-US"/>
              </w:rPr>
              <w:softHyphen/>
              <w:t>рические понятия (расстояния, углы) существенно расширяют класс стереометрических задач, появляется много задач на вычисление, широко использующих известные факты из планиметрии.</w:t>
            </w:r>
          </w:p>
        </w:tc>
      </w:tr>
      <w:tr w:rsidR="00757714" w:rsidTr="00963C31">
        <w:trPr>
          <w:cantSplit/>
          <w:trHeight w:val="2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Многогранники-12ч.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 w:rsidP="00963C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Понятие многогранника. Призма. Пирамида. Правильные многогранники.</w:t>
            </w:r>
          </w:p>
          <w:p w:rsidR="00757714" w:rsidRDefault="00757714">
            <w:pPr>
              <w:spacing w:line="276" w:lineRule="auto"/>
              <w:ind w:firstLine="709"/>
              <w:jc w:val="both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познакомить учащихся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 двумя видами многогранников 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тетраэдром и параллелепипедом 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учащиеся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учащихся, можно ограничиться наглядным представлением о многогранниках.</w:t>
            </w:r>
          </w:p>
          <w:p w:rsidR="00757714" w:rsidRDefault="00757714" w:rsidP="00963C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 xml:space="preserve">Наряду с формулой Эйлера в этом разделе содержится также один из вариантов пространственной теоремы Пифагора, связанный с тетраэдром, у которого все плоские углы при одной вершине 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i/>
                <w:iCs/>
                <w:color w:val="000000"/>
                <w:lang w:eastAsia="en-US"/>
              </w:rPr>
              <w:t>прямые. Доказательство основано на формуле площади прямоугольной проекции многоугольника, которая предварительно выводится.</w:t>
            </w:r>
          </w:p>
        </w:tc>
      </w:tr>
      <w:tr w:rsidR="00757714" w:rsidTr="00963C31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Векторы в пространстве-6ч.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 w:rsidP="00963C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Понятие вектора в пространстве. Сложение и вычитание векторов. Умножение вектора на число. Компланарные векторы. </w:t>
            </w:r>
          </w:p>
          <w:p w:rsidR="00757714" w:rsidRDefault="007577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lang w:eastAsia="en-US"/>
              </w:rPr>
              <w:t>закрепить известные учащимся из курса планиметрии сведения о векторах и действиях над ними, ввести понятие компланарных векторов в простран</w:t>
            </w:r>
            <w:r>
              <w:rPr>
                <w:vanish/>
                <w:lang w:eastAsia="en-US"/>
              </w:rPr>
              <w:t>-</w:t>
            </w:r>
            <w:r>
              <w:rPr>
                <w:lang w:eastAsia="en-US"/>
              </w:rPr>
              <w:t xml:space="preserve">стве и рассмотреть вопрос </w:t>
            </w:r>
            <w:r>
              <w:rPr>
                <w:iCs/>
                <w:lang w:eastAsia="en-US"/>
              </w:rPr>
              <w:t xml:space="preserve">о </w:t>
            </w:r>
            <w:r>
              <w:rPr>
                <w:lang w:eastAsia="en-US"/>
              </w:rPr>
              <w:t xml:space="preserve">разложении любого вектора по трем данным некомпланарным векторам. </w:t>
            </w:r>
          </w:p>
          <w:p w:rsidR="00757714" w:rsidRDefault="007577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определения, относящиеся к действиям над векторами в пространстве, вводятся так же, как и для векторов на плоскости. Поэтому изложение этой части материала является достаточно сжатым. Более подробно рассматриваются вопросы, характерные для векторов в пространстве: компланарность векторов, правило паралле</w:t>
            </w:r>
            <w:r>
              <w:rPr>
                <w:vanish/>
                <w:lang w:eastAsia="en-US"/>
              </w:rPr>
              <w:t>-</w:t>
            </w:r>
            <w:r>
              <w:rPr>
                <w:lang w:eastAsia="en-US"/>
              </w:rPr>
              <w:t>лепипеда сложения трех некомпланарных векторов, разло</w:t>
            </w:r>
            <w:r>
              <w:rPr>
                <w:vanish/>
                <w:lang w:eastAsia="en-US"/>
              </w:rPr>
              <w:t>-</w:t>
            </w:r>
            <w:r>
              <w:rPr>
                <w:lang w:eastAsia="en-US"/>
              </w:rPr>
              <w:t>жение вектора по трем некомпланарным векторам.</w:t>
            </w:r>
          </w:p>
        </w:tc>
      </w:tr>
      <w:tr w:rsidR="00757714" w:rsidTr="00963C31">
        <w:trPr>
          <w:trHeight w:val="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Повторение- 6ч.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задач.</w:t>
            </w:r>
          </w:p>
        </w:tc>
      </w:tr>
    </w:tbl>
    <w:p w:rsidR="00757714" w:rsidRDefault="00757714" w:rsidP="00963C31">
      <w:pPr>
        <w:spacing w:line="208" w:lineRule="auto"/>
        <w:rPr>
          <w:b/>
        </w:rPr>
      </w:pPr>
    </w:p>
    <w:p w:rsidR="00757714" w:rsidRDefault="00757714" w:rsidP="00757714">
      <w:pPr>
        <w:spacing w:line="208" w:lineRule="auto"/>
        <w:jc w:val="center"/>
        <w:rPr>
          <w:b/>
        </w:rPr>
      </w:pPr>
    </w:p>
    <w:p w:rsidR="00757714" w:rsidRDefault="00757714" w:rsidP="00757714">
      <w:pPr>
        <w:spacing w:line="208" w:lineRule="auto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 по геометрии - 10 класс</w:t>
      </w:r>
    </w:p>
    <w:p w:rsidR="00757714" w:rsidRDefault="00757714" w:rsidP="00757714">
      <w:pPr>
        <w:spacing w:line="208" w:lineRule="auto"/>
        <w:jc w:val="center"/>
        <w:rPr>
          <w:b/>
        </w:rPr>
      </w:pPr>
    </w:p>
    <w:tbl>
      <w:tblPr>
        <w:tblW w:w="3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978"/>
        <w:gridCol w:w="1701"/>
        <w:gridCol w:w="3686"/>
        <w:gridCol w:w="2126"/>
        <w:gridCol w:w="1560"/>
        <w:gridCol w:w="1275"/>
        <w:gridCol w:w="1134"/>
        <w:gridCol w:w="2322"/>
        <w:gridCol w:w="2322"/>
        <w:gridCol w:w="2322"/>
        <w:gridCol w:w="2322"/>
        <w:gridCol w:w="2322"/>
        <w:gridCol w:w="2322"/>
        <w:gridCol w:w="2322"/>
      </w:tblGrid>
      <w:tr w:rsidR="00757714" w:rsidTr="00612D7E">
        <w:trPr>
          <w:gridAfter w:val="7"/>
          <w:wAfter w:w="16254" w:type="dxa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Тип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Деятельность учащихся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Информационное сопровождение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Дом.задание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</w:tr>
      <w:tr w:rsidR="00757714" w:rsidTr="00612D7E">
        <w:trPr>
          <w:gridAfter w:val="7"/>
          <w:wAfter w:w="16254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rPr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</w:tr>
      <w:tr w:rsidR="00757714" w:rsidTr="00612D7E">
        <w:trPr>
          <w:gridAfter w:val="7"/>
          <w:wAfter w:w="16254" w:type="dxa"/>
        </w:trPr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Введение (аксиомы стереометрии и их следствия)  - 5 часов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7E" w:rsidRDefault="00612D7E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стереометрии. Аксиомы стереометрии.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Pr="00963C31" w:rsidRDefault="00612D7E">
            <w:pPr>
              <w:spacing w:line="276" w:lineRule="auto"/>
              <w:rPr>
                <w:sz w:val="22"/>
                <w:lang w:eastAsia="en-US"/>
              </w:rPr>
            </w:pPr>
            <w:r w:rsidRPr="00963C31">
              <w:rPr>
                <w:sz w:val="22"/>
                <w:lang w:eastAsia="en-US"/>
              </w:rPr>
              <w:t>Зная основные понятия стереометрии,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 w:rsidRPr="00963C31">
              <w:rPr>
                <w:sz w:val="22"/>
                <w:lang w:eastAsia="en-US"/>
              </w:rPr>
              <w:t>уметь распознавать на чертежах и моделях пространственные формы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1-2, повт. т. косинусов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3.09.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7E" w:rsidRDefault="00612D7E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Некоторые следствия из аксиом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Pr="00963C31" w:rsidRDefault="00612D7E">
            <w:pPr>
              <w:spacing w:line="276" w:lineRule="auto"/>
              <w:rPr>
                <w:sz w:val="22"/>
                <w:lang w:eastAsia="en-US"/>
              </w:rPr>
            </w:pPr>
            <w:r w:rsidRPr="00963C31">
              <w:rPr>
                <w:sz w:val="22"/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П.1,2, №1,3,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6.09.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7E" w:rsidRDefault="00612D7E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3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7E" w:rsidRDefault="00612D7E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П.3 №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13.09.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7E" w:rsidRDefault="00612D7E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17.09.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Параллельность прямых и плоскостей - 19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Параллельность прямых и плоскостей - 19 часов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Параллельность прямых, прямой и плоскости - 5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Параллельность прямых, прямой и плоскости - 5 часов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Параллельные прямые в пространстве. Параллельность трех </w:t>
            </w:r>
            <w:r>
              <w:rPr>
                <w:lang w:eastAsia="en-US"/>
              </w:rPr>
              <w:lastRenderedPageBreak/>
              <w:t>прямых.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Урок изучения нового </w:t>
            </w:r>
            <w:r>
              <w:rPr>
                <w:lang w:eastAsia="en-US"/>
              </w:rPr>
              <w:lastRenderedPageBreak/>
              <w:t>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Зная определение параллельных прямых в пространстве,  уметь анализировать в простейших </w:t>
            </w:r>
            <w:r>
              <w:rPr>
                <w:lang w:eastAsia="en-US"/>
              </w:rPr>
              <w:lastRenderedPageBreak/>
              <w:t>случаях взаимное расположение прямых в пространстве, используя определение параллельных  прямых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4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16,89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20.09.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Параллельность прямой и плоскости.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параллельных прямых в пространстве,  уметь анализировать в простейших случаях взаимное расположение прямых в пространстве, используя определение параллельных  прямых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4-5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18(б), 21,8824.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24.09..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24.09..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Знать: признак параллельности прямой и плоскости, их свойства.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Уметь: описывать взаимное расположение прямой и плоскости в пространстве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6 №23, 25,27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27.09.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параллельных прямых в пространстве, лемму о пересечении плоскости двумя параллельными прямыми, определение  параллельных прямой и плоскости, уметь применять их при решении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6 30,31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1.10.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параллельных прямых в пространстве, лемму о пересечении плоскости двумя параллельными прямыми, определение  параллельных прямой и плоскости, уметь применять их при решении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4-6, № 90,91,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4.10.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Взаимное расположение прямых в пространстве. Угол между двумя прямыми - 5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Взаимное расположение прямых в пространстве. Угол </w:t>
            </w:r>
            <w:r>
              <w:rPr>
                <w:i/>
                <w:lang w:eastAsia="en-US"/>
              </w:rPr>
              <w:lastRenderedPageBreak/>
              <w:t>между двумя прямыми - 5 часов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Скрещивающиеся прямые.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и признак скрещивающихся прямых в  пространстве, 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распознавать на чертежах и моделях скрещивающиеся прямые.  Иметь представление об углах между пересекающимися, параллельными и скрещивающимися прямыми в пространстве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7-9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46,97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8.10.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Углы с сонаправленными сторонами. Угол между прямыми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и признак скрещивающихся прямых в  пространстве, 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П.8,9 № 46,97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11.10.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 «Параллельность прямой и плоскости»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и признак скрещивающихся прямых в  пространстве, 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П.4-9, № 43,47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15.10.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 «Параллельность прямой и плоскости»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и признак скрещивающихся прямых в  пространстве, 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П.4-9, № 44,47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18.10.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№1 на тему «Параллельность прямой и плоскости»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Повторить п. 1 -9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22.10.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Параллельность плоскостей -2 часа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Параллельность </w:t>
            </w:r>
            <w:r>
              <w:rPr>
                <w:i/>
                <w:lang w:eastAsia="en-US"/>
              </w:rPr>
              <w:lastRenderedPageBreak/>
              <w:t>плоскостей -2 часа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 контрольной работы. Параллельные плоскости. Признак параллельности двух плоскостей. Свойства параллельных плоскостей.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Зная, определение, признак параллельности плоскостей, параллельных плоскостей, уметь решать задачи на доказательство параллельности плоскостей с помощью признака параллельности плоскостей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10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51, 52,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25.10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Параллельные плоскости. Признак параллельности двух плоскостей. Свойства параллельных плоскостей.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определение, признак параллельности плоскостей, параллельных плоскостей, уметь выполнять чертеж по условию 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11 № 57,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7.10.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Тетраэдр и параллелепипед - 7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Тетраэдр и параллелепипед - 7 часов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Тетраэдр. Параллелепипед. Свойства граней и диагоналей параллелепипеда.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элементы тетраэдра, уметь: распознавать на чертежах и моделях тетраэдр и изображать на плоскости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элементы параллелепипеда, свойства противоположных граней и  диагоналей параллелепипеда,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12-13, № 71,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8.11.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Тетраэдр. Параллелепипед. Свойства граней и диагоналей параллелепипеда.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элементы тетраэдра, уметь: распознавать на чертежах и моделях тетраэдр и изображать на плоскости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элементы параллелепипеда, свойства противоположных граней и  диагоналей параллелепипеда,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12.11.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на построение сечений.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</w:t>
            </w:r>
            <w:r>
              <w:rPr>
                <w:lang w:eastAsia="en-US"/>
              </w:rPr>
              <w:lastRenderedPageBreak/>
              <w:t xml:space="preserve">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уметь строить сечение плоскостью, параллельной </w:t>
            </w:r>
            <w:r>
              <w:rPr>
                <w:lang w:eastAsia="en-US"/>
              </w:rPr>
              <w:lastRenderedPageBreak/>
              <w:t>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на построение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на построение сечений.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строить сечение плоскостью, параллельной 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на построение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19.11.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теме: «Параллельность прямых и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строить сечение плоскостью, параллельной 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задано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 «Параллельность плоскостей, тетраэдр, параллелепипед»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строить сечение плоскостью, параллельной 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№2 «Параллельность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Повторить п. 10 - 14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29.11.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Перпендикулярность прямых и плоскостей - 20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lastRenderedPageBreak/>
              <w:t>Перпендикулярность прямых и плоскостей - 20 часов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Перпендикулярность прямой и плоскости - 6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Перпендикулярность прямой и плоскости - 6 часов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Перпендикулярные прямые в пространстве. Параллельные прямые, перпендикулярные к плоскости.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перпендикулярных прямых в пространстве, прямой, перпендикулярной плоскости; доказательство и формулировки  теорем, в которых устанавливается связь между параллельностью прямых и их перпендикулярностью к плоскости,  уметь распознавать на моделях перпендикулярные прямые в пространстве; использовать при решении стереометрических задач теорему Пифагора.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15-16 № 118, 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3.12.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Признак перпендикулярности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Зная, признак перпендикулярности прямой и плоскости, уметь  доказывать и применять при решении задач признак перпендикулярности прямой  к плоскости параллелограмма, ромба, квадрата.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17-18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Теорема о прямой, перпендикулярной к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Зная, теорему о существовании и единственности прямой, перпендикулярной к плоскости, уметь применять её к решению </w:t>
            </w:r>
            <w:r>
              <w:rPr>
                <w:lang w:eastAsia="en-US"/>
              </w:rPr>
              <w:lastRenderedPageBreak/>
              <w:t>задач.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17-18, № 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перпендикулярность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Зная, определение перпендикулярности двух прямых к третьей прямой, прямой, перпендикулярной к плоскости, признак перпендикулярности прямой и плоскости, теорему о существовании и единственности прямой, перпендикулярной к плоскости, уметь применять их при решении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перпендикулярность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перпендикулярность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20.12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Перпендикуляр и наклонные. Угол между прямой и плоскостью - 6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Перпендикуляр и наклонные. Угол между прямой и плоскостью - 6 часов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Расстояние от точки до плоскости. Теорема о трех перпендикулярах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Имея представление о наклонной и ее проекции на плоскость, зная теорему о прямой, перпендикулярной к плоскости, уметь определять расстояние от точки до плоскости, расстояния между скрещивающимися прямыми.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 19 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Угол между прямой и плоскостью.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угла  между прямой  и плоскостью, уметь решать задачи на нахождение угла между прямой и плоскостью.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20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№148,164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на </w:t>
            </w:r>
            <w:r>
              <w:rPr>
                <w:lang w:eastAsia="en-US"/>
              </w:rPr>
              <w:lastRenderedPageBreak/>
              <w:t>применение теоремы о трех перпендикулярах, на угол между прямой и плоскостью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Урок </w:t>
            </w:r>
            <w:r>
              <w:rPr>
                <w:lang w:eastAsia="en-US"/>
              </w:rPr>
              <w:lastRenderedPageBreak/>
              <w:t xml:space="preserve">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Уметь решать задачи, требующие </w:t>
            </w:r>
            <w:r>
              <w:rPr>
                <w:lang w:eastAsia="en-US"/>
              </w:rPr>
              <w:lastRenderedPageBreak/>
              <w:t>построения одного или нескольких вспомогательных планиметрических чертежей; строить верные чертежи и обосновывать применение теоретического материала из планиметрии и  стереометрии.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 21, №164, </w:t>
            </w:r>
            <w:r>
              <w:rPr>
                <w:lang w:eastAsia="en-US"/>
              </w:rPr>
              <w:lastRenderedPageBreak/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решать задачи, требующие построения одного или нескольких вспомогательных планиметрических чертежей; строить верные чертежи и обосновывать применение теоретического материала из планиметрии и  стереометрии.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199, 204, 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решать задачи, требующие построения одного или нескольких вспомогательных планиметрических чертежей; строить верные чертежи и обосновывать применение теоретического материала из планиметрии и  стереометрии.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19-21, №160,205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9704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</w:t>
            </w:r>
            <w:r w:rsidR="00612D7E">
              <w:rPr>
                <w:lang w:eastAsia="en-US"/>
              </w:rPr>
              <w:t>по теме: «Перпендикуляр и наклонные. Угол между прямой и плоскостью»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Сформировать конструктивный навык нахождения угла между прямой и плоскостью; расстояния от точки до прямой. Научить обосновывать или опровергать выдвигаемые предположения.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П19-21 №202, 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21.01.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Двугранный угол. Перпендикулярность плоскостей - 8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Двугранный угол. Перпендикулярность плоскостей - 8 часов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Двугранный угол. Признак перпендикулярности двух плоскостей.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и признак перпендикулярности двух плоскостей, уметь строить линейный угол  двугранного угла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22-23 № 174, 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Двугранный угол. Признак перпендикулярности двух плоскостей.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и признак перпендикулярности двух плоскостей, уметь строить линейный угол  двугранного угла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Прямоугольный параллелепипед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прямоугольного параллелепипеда, куба, свойства прямоугольного параллелепипеда, куба, уметь применять свойства прямоугольного параллелепипеда при нахождении его диагоналей.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24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31.01.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Прямоугольный параллелепипед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прямоугольного параллелепипеда, куба, свойства прямоугольного параллелепипеда, куба, уметь применять свойства прямоугольного параллелепипеда при нахождении его диагоналей.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тепе «Двугранный угол. Перпендикулярность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обобщения знаний и умений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куба, параллелепипеда, уметь находить диагональ куба, угол между диагональю куба и плоскостью одной из его граней; находить измерения прямоугольного параллелепипеда, угол между гранью и диагональным </w:t>
            </w:r>
            <w:r>
              <w:rPr>
                <w:lang w:eastAsia="en-US"/>
              </w:rPr>
              <w:lastRenderedPageBreak/>
              <w:t>сечением прямоугольного параллелепипеда, куба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Подготовиться к зачету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E37C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теме:</w:t>
            </w:r>
            <w:r w:rsidR="00612D7E">
              <w:rPr>
                <w:lang w:eastAsia="en-US"/>
              </w:rPr>
              <w:t xml:space="preserve"> «Перпендикулярность прямых и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куба, параллелепипеда, уметь находить диагональ куба, угол между диагональю куба и плоскостью одной из его граней; находить измерения прямоугольного параллелепипеда, угол между гранью и диагональным сечением прямоугольного параллелепипеда, куба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контрольной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куба, параллелепипеда, уметь находить диагональ куба, угол между диагональю куба и плоскостью одной из его граней; находить измерения прямоугольного параллелепипеда, угол между гранью и диагональным сечением прямоугольного параллелепипеда, куба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№3 «Перпендикулярность прямых и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находить наклонную или ее проекцию, используя соотношения в прямоугольном треугольнике; находить угол между диагональю прямоугольного параллелепипеда и одной из его граней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задано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25.02.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Многогранники - 12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Многогранники - 12 часов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Понятие многогранника. Призма -4 часа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Понятие многогранника. </w:t>
            </w:r>
            <w:r>
              <w:rPr>
                <w:i/>
                <w:lang w:eastAsia="en-US"/>
              </w:rPr>
              <w:lastRenderedPageBreak/>
              <w:t>Призма -4 часа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многогранника. Призма, площадь поверхности призма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Имея представление о многограннике, знать элементы многогранника: вершины, ребра, грани.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25-27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№220, 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28.02.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многогранника. Призма, площадь поверхности призма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Имея представление о призме как о пространственной фигуре, зная формулу площади полной поверхности прямой призмы, уметь изображать призму, выполнять чертежи по условию задачи, решать задачи на нахождение площади боковой и полной поверхностей призмы 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27 № 224, 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3.03.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многогранника. Призма, площадь поверхности призма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правильной призмы, уметь изображать правильную призму на чертежах, строить ее сечение; находить полную и боковую поверхности правильной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 xml:space="preserve">-угольной призмы при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=3,4,6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227, 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6.03.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многогранника. Призма, площадь поверхности призма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правильной призмы, уметь изображать правильную призму на чертежах, строить ее сечение; находить полную и боковую поверхности правильной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 xml:space="preserve">-угольной призмы при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=3,4,6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10.03.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Пирамида - 5 часов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Пирамида - 5 часов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пирамиды, ее элементов, уметь изображать пирамиду на чертежах; строить сечение плоскостью, параллельной основанию и  </w:t>
            </w:r>
            <w:r>
              <w:rPr>
                <w:lang w:eastAsia="en-US"/>
              </w:rPr>
              <w:lastRenderedPageBreak/>
              <w:t>сечение, проходящее. через вершину и диагональ основания пирамиды..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28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№239, 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13.03.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формулы площади боковой и полной поверхности пирамиды,  уметь находить площадь  поверхности пирамиды, основание которой -равнобедренный или прямоугольный треугольник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29 № 260, 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17.03.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правильной пирамиды, уметь решать задачи на нахождение апофемы бокового ребра, площади основания правильной пирамиды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20.03.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Pr="00963C31" w:rsidRDefault="00612D7E">
            <w:pPr>
              <w:spacing w:line="276" w:lineRule="auto"/>
              <w:rPr>
                <w:sz w:val="22"/>
                <w:lang w:eastAsia="en-US"/>
              </w:rPr>
            </w:pPr>
            <w:r w:rsidRPr="00963C31">
              <w:rPr>
                <w:sz w:val="22"/>
                <w:lang w:eastAsia="en-US"/>
              </w:rPr>
              <w:t>Зная элементы пирамиды, виды пирамид, уметь  использовать при решении задач планиметрические  факты  правильной пирамиды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30, № 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3.04.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П28-30 № 313, 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7.04.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Правильные многогранники - 4 часа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Правильные многогранники - 4 часа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Симметрия в пространстве. Понятие правильного многогранника, элементы симметрии правильных многогранников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Иметь представление о правильных многогранниках (тетраэдр, куб,  октаэдр, додекаэдр, икосаэдр)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31-33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10.04.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Симметрия в пространстве. Понятие </w:t>
            </w:r>
            <w:r>
              <w:rPr>
                <w:lang w:eastAsia="en-US"/>
              </w:rPr>
              <w:lastRenderedPageBreak/>
              <w:t>правильного многогранника, элементы симметрии правильных многогранников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виды симметрии в пространстве, уметь  определять </w:t>
            </w:r>
            <w:r>
              <w:rPr>
                <w:lang w:eastAsia="en-US"/>
              </w:rPr>
              <w:lastRenderedPageBreak/>
              <w:t>центры симметрии, оси симметрии, плоскости симметрии для куба и параллелепипеда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14.04.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Симметрия в пространстве. Понятие правильного многогранника, элементы симметрии правильных многогранников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виды симметрии в пространстве, уметь  определять центры симметрии, оси симметрии, плоскости симметрии для куба и параллелепипеда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31-33, № 283, 285, 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17.04.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№4 «Многогранники»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 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Уметь строить сечения призмы, пирамиды плоскостью, параллельной грани, находить элементы правильной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-угольной пирамиды (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=3,4); находить площадь боковой поверхности пирамиды, призмы основания которых –равнобедренный или прямоугольный треугольник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25-33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21.04.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Векторы в пространстве - 6 часа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Векторы в пространстве - 6 часа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Понятие вектора в пространстве  - 1 час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Понятие вектора в пространстве  - 1 час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вектора. Равенство векторов.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вектора в пространстве, его длины, уметь на модели параллелепипеда находить сонаправленые, противоположно направленные, равные векторы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34-35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320, 321(б)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Сложение и вычитание векторов. Умножение вектора на число -2 часа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Сложение и вычитание векторов. </w:t>
            </w:r>
            <w:r>
              <w:rPr>
                <w:i/>
                <w:lang w:eastAsia="en-US"/>
              </w:rPr>
              <w:lastRenderedPageBreak/>
              <w:t>Умножение вектора на число -2 часа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Сложение и вычитание векторов. Сумма нескольких векторов. Умножение вектора на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правила сложения и вычитания векторов, уметь находить сумму и разность вектор с помощью правила треугольника и многоугольника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36, 37 № 340,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28.04.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Сложение и вычитание векторов. Сумма нескольких векторов. Умножение вектора на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 умножения  вектора на число, уметь выражать один из коллинеарных векторов через другой, уметь на модели параллелепипеда находить компланарные векторы.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37-38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357,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358 (в,г,д)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5.05.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Компланарные векторы - 3 часа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Компланарные векторы - 3 часа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Компланарные векторы. Правило параллелепипеда. Разложение вектора по трем некомпланарным векторам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правило параллелепипеда, уметь выполнять сложение трех некомпланарных векторов с помощью правила параллелепипеда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П40, № 353, 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8.05.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Компланарные векторы. Правило параллелепипеда. Разложение вектора по трем некомпланарным векторам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правило параллелепипеда, уметь выполнять сложение трех некомпланарных векторов с помощью правила параллелепипеда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12.05.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 «Векторы в пространстве»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теорему о разложении любого вектора по трем некомпланарным векторам, уметь выполнять разложение вектора  по трем некомпланарным векторам.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П41 № 368, 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№5 «Векторы в пространстве»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 контроля </w:t>
            </w:r>
            <w:r>
              <w:rPr>
                <w:lang w:eastAsia="en-US"/>
              </w:rPr>
              <w:lastRenderedPageBreak/>
              <w:t>знаний 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Уметь на моделях параллелепипеда и треугольной </w:t>
            </w:r>
            <w:r>
              <w:rPr>
                <w:lang w:eastAsia="en-US"/>
              </w:rPr>
              <w:lastRenderedPageBreak/>
              <w:t>призмы находить сонаправленные, противоположно направленные, равные векторы; на моделях параллелограмма, треугольника выражать вектор через два заданных вектора; на модели тетраэдра, параллелепипеда раскладывать вектор по трем некомпланарным векторам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Пп 34-41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19.05.</w:t>
            </w:r>
          </w:p>
        </w:tc>
      </w:tr>
      <w:tr w:rsidR="00612D7E" w:rsidTr="00612D7E"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Повторение - 4 часа</w:t>
            </w:r>
          </w:p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</w:tcPr>
          <w:p w:rsidR="00612D7E" w:rsidRDefault="00612D7E"/>
        </w:tc>
        <w:tc>
          <w:tcPr>
            <w:tcW w:w="2322" w:type="dxa"/>
            <w:vAlign w:val="center"/>
          </w:tcPr>
          <w:p w:rsidR="00612D7E" w:rsidRDefault="00612D7E" w:rsidP="00635BD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Повторение - 4 часа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Итоговое повторение курса геометрии 10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 и систематизации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 и систематизации знаний и умений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22.05.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Итоговое повторение курса геометрии 10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 и систематизации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 и систематизации знаний и умений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26.05.</w:t>
            </w:r>
          </w:p>
        </w:tc>
      </w:tr>
      <w:tr w:rsidR="00612D7E" w:rsidTr="00612D7E">
        <w:trPr>
          <w:gridAfter w:val="7"/>
          <w:wAfter w:w="1625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67 - 68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Резервное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29.05.</w:t>
            </w:r>
          </w:p>
          <w:p w:rsidR="00612D7E" w:rsidRDefault="00612D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29.05.</w:t>
            </w:r>
          </w:p>
          <w:p w:rsidR="00612D7E" w:rsidRDefault="00612D7E" w:rsidP="00635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30.05.</w:t>
            </w:r>
          </w:p>
        </w:tc>
      </w:tr>
    </w:tbl>
    <w:p w:rsidR="00757714" w:rsidRDefault="00757714" w:rsidP="009E2E5E">
      <w:pPr>
        <w:pStyle w:val="4"/>
        <w:keepNext w:val="0"/>
        <w:widowControl w:val="0"/>
        <w:ind w:left="0"/>
        <w:jc w:val="left"/>
        <w:rPr>
          <w:sz w:val="28"/>
          <w:szCs w:val="28"/>
        </w:rPr>
        <w:sectPr w:rsidR="00757714" w:rsidSect="00963C31">
          <w:pgSz w:w="16838" w:h="11906" w:orient="landscape"/>
          <w:pgMar w:top="426" w:right="720" w:bottom="426" w:left="720" w:header="709" w:footer="289" w:gutter="0"/>
          <w:cols w:space="708"/>
          <w:docGrid w:linePitch="360"/>
        </w:sectPr>
      </w:pPr>
    </w:p>
    <w:p w:rsidR="009C6E27" w:rsidRDefault="009C6E27"/>
    <w:sectPr w:rsidR="009C6E27" w:rsidSect="00881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07E" w:rsidRDefault="0079607E">
      <w:r>
        <w:separator/>
      </w:r>
    </w:p>
  </w:endnote>
  <w:endnote w:type="continuationSeparator" w:id="1">
    <w:p w:rsidR="0079607E" w:rsidRDefault="00796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27" w:rsidRDefault="0017425F" w:rsidP="009D75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462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2B8">
      <w:rPr>
        <w:rStyle w:val="a7"/>
        <w:noProof/>
      </w:rPr>
      <w:t>2</w:t>
    </w:r>
    <w:r>
      <w:rPr>
        <w:rStyle w:val="a7"/>
      </w:rPr>
      <w:fldChar w:fldCharType="end"/>
    </w:r>
  </w:p>
  <w:p w:rsidR="004C4627" w:rsidRDefault="004C46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07E" w:rsidRDefault="0079607E">
      <w:r>
        <w:separator/>
      </w:r>
    </w:p>
  </w:footnote>
  <w:footnote w:type="continuationSeparator" w:id="1">
    <w:p w:rsidR="0079607E" w:rsidRDefault="007960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64BA"/>
    <w:multiLevelType w:val="hybridMultilevel"/>
    <w:tmpl w:val="F54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1088A"/>
    <w:multiLevelType w:val="hybridMultilevel"/>
    <w:tmpl w:val="709C9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2C6407"/>
    <w:multiLevelType w:val="hybridMultilevel"/>
    <w:tmpl w:val="5622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806AF"/>
    <w:multiLevelType w:val="hybridMultilevel"/>
    <w:tmpl w:val="516AD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165092"/>
    <w:multiLevelType w:val="hybridMultilevel"/>
    <w:tmpl w:val="77AC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25632"/>
    <w:multiLevelType w:val="hybridMultilevel"/>
    <w:tmpl w:val="E894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576"/>
    <w:rsid w:val="000A12EA"/>
    <w:rsid w:val="000E4C6E"/>
    <w:rsid w:val="00157632"/>
    <w:rsid w:val="0017425F"/>
    <w:rsid w:val="0018337B"/>
    <w:rsid w:val="001954D4"/>
    <w:rsid w:val="001A4886"/>
    <w:rsid w:val="001A75FC"/>
    <w:rsid w:val="00275B60"/>
    <w:rsid w:val="00295B66"/>
    <w:rsid w:val="002B7AA3"/>
    <w:rsid w:val="003074F7"/>
    <w:rsid w:val="003C62CC"/>
    <w:rsid w:val="003D55C2"/>
    <w:rsid w:val="004C4627"/>
    <w:rsid w:val="004E1203"/>
    <w:rsid w:val="004E2502"/>
    <w:rsid w:val="0051608A"/>
    <w:rsid w:val="005248C1"/>
    <w:rsid w:val="0059377F"/>
    <w:rsid w:val="00612D7E"/>
    <w:rsid w:val="00652C4A"/>
    <w:rsid w:val="0069544C"/>
    <w:rsid w:val="00697FBE"/>
    <w:rsid w:val="006F508E"/>
    <w:rsid w:val="007248AE"/>
    <w:rsid w:val="007419A8"/>
    <w:rsid w:val="00757714"/>
    <w:rsid w:val="0079607E"/>
    <w:rsid w:val="007A007D"/>
    <w:rsid w:val="007A0865"/>
    <w:rsid w:val="007C7F72"/>
    <w:rsid w:val="00881648"/>
    <w:rsid w:val="008D541A"/>
    <w:rsid w:val="008E4164"/>
    <w:rsid w:val="008F7858"/>
    <w:rsid w:val="009241E3"/>
    <w:rsid w:val="00936BC3"/>
    <w:rsid w:val="00963C31"/>
    <w:rsid w:val="009704FD"/>
    <w:rsid w:val="009B6935"/>
    <w:rsid w:val="009C6E27"/>
    <w:rsid w:val="009D7576"/>
    <w:rsid w:val="009E2E5E"/>
    <w:rsid w:val="00A005A6"/>
    <w:rsid w:val="00A02BC9"/>
    <w:rsid w:val="00A623BA"/>
    <w:rsid w:val="00A632E3"/>
    <w:rsid w:val="00A70A41"/>
    <w:rsid w:val="00A832F7"/>
    <w:rsid w:val="00AF5A6D"/>
    <w:rsid w:val="00B32387"/>
    <w:rsid w:val="00B5200F"/>
    <w:rsid w:val="00C15493"/>
    <w:rsid w:val="00C237D6"/>
    <w:rsid w:val="00C42E28"/>
    <w:rsid w:val="00C463B7"/>
    <w:rsid w:val="00C906F0"/>
    <w:rsid w:val="00CD1544"/>
    <w:rsid w:val="00CE09FE"/>
    <w:rsid w:val="00D54C16"/>
    <w:rsid w:val="00D877A7"/>
    <w:rsid w:val="00E37CA0"/>
    <w:rsid w:val="00E57B4E"/>
    <w:rsid w:val="00E7441D"/>
    <w:rsid w:val="00E86825"/>
    <w:rsid w:val="00F117A2"/>
    <w:rsid w:val="00F24A01"/>
    <w:rsid w:val="00F27FFC"/>
    <w:rsid w:val="00F31318"/>
    <w:rsid w:val="00F84C6B"/>
    <w:rsid w:val="00FB373E"/>
    <w:rsid w:val="00FD3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E5E"/>
    <w:rPr>
      <w:sz w:val="24"/>
      <w:szCs w:val="24"/>
    </w:rPr>
  </w:style>
  <w:style w:type="paragraph" w:styleId="2">
    <w:name w:val="heading 2"/>
    <w:basedOn w:val="a"/>
    <w:next w:val="a"/>
    <w:qFormat/>
    <w:rsid w:val="009D7576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9D7576"/>
    <w:pPr>
      <w:keepNext/>
      <w:ind w:firstLine="357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D7576"/>
    <w:pPr>
      <w:keepNext/>
      <w:ind w:left="360"/>
      <w:jc w:val="center"/>
      <w:outlineLvl w:val="3"/>
    </w:pPr>
    <w:rPr>
      <w:b/>
      <w:bCs/>
      <w:szCs w:val="20"/>
    </w:rPr>
  </w:style>
  <w:style w:type="paragraph" w:styleId="6">
    <w:name w:val="heading 6"/>
    <w:basedOn w:val="a"/>
    <w:next w:val="a"/>
    <w:qFormat/>
    <w:rsid w:val="009D7576"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8">
    <w:name w:val="heading 8"/>
    <w:basedOn w:val="a"/>
    <w:next w:val="a"/>
    <w:qFormat/>
    <w:rsid w:val="009D7576"/>
    <w:pPr>
      <w:keepNext/>
      <w:overflowPunct w:val="0"/>
      <w:autoSpaceDE w:val="0"/>
      <w:autoSpaceDN w:val="0"/>
      <w:adjustRightInd w:val="0"/>
      <w:ind w:firstLine="720"/>
      <w:jc w:val="center"/>
      <w:textAlignment w:val="baseline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7576"/>
    <w:rPr>
      <w:b/>
      <w:szCs w:val="20"/>
    </w:rPr>
  </w:style>
  <w:style w:type="paragraph" w:styleId="a4">
    <w:name w:val="Body Text Indent"/>
    <w:basedOn w:val="a"/>
    <w:rsid w:val="009D7576"/>
    <w:pPr>
      <w:ind w:firstLine="720"/>
      <w:jc w:val="both"/>
    </w:pPr>
    <w:rPr>
      <w:sz w:val="28"/>
      <w:szCs w:val="20"/>
    </w:rPr>
  </w:style>
  <w:style w:type="paragraph" w:styleId="a5">
    <w:name w:val="Title"/>
    <w:basedOn w:val="a"/>
    <w:qFormat/>
    <w:rsid w:val="009D7576"/>
    <w:pPr>
      <w:jc w:val="center"/>
    </w:pPr>
    <w:rPr>
      <w:sz w:val="28"/>
    </w:rPr>
  </w:style>
  <w:style w:type="paragraph" w:styleId="a6">
    <w:name w:val="footer"/>
    <w:basedOn w:val="a"/>
    <w:rsid w:val="009D757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D7576"/>
  </w:style>
  <w:style w:type="character" w:styleId="a8">
    <w:name w:val="Emphasis"/>
    <w:basedOn w:val="a0"/>
    <w:qFormat/>
    <w:rsid w:val="009D7576"/>
    <w:rPr>
      <w:i/>
      <w:iCs/>
    </w:rPr>
  </w:style>
  <w:style w:type="table" w:styleId="a9">
    <w:name w:val="Table Grid"/>
    <w:basedOn w:val="a1"/>
    <w:rsid w:val="00D877A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A005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881648"/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963C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63C31"/>
    <w:rPr>
      <w:sz w:val="24"/>
      <w:szCs w:val="24"/>
    </w:rPr>
  </w:style>
  <w:style w:type="paragraph" w:styleId="ad">
    <w:name w:val="Balloon Text"/>
    <w:basedOn w:val="a"/>
    <w:link w:val="ae"/>
    <w:rsid w:val="00963C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3C3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5937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 учебнику «Геометрия 10-11», Атанасян Л</vt:lpstr>
    </vt:vector>
  </TitlesOfParts>
  <Company>Hewlett-Packard</Company>
  <LinksUpToDate>false</LinksUpToDate>
  <CharactersWithSpaces>31958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 учебнику «Геометрия 10-11», Атанасян Л</dc:title>
  <dc:creator>Алексей</dc:creator>
  <cp:lastModifiedBy>1</cp:lastModifiedBy>
  <cp:revision>14</cp:revision>
  <cp:lastPrinted>2020-02-27T23:12:00Z</cp:lastPrinted>
  <dcterms:created xsi:type="dcterms:W3CDTF">2019-10-06T19:00:00Z</dcterms:created>
  <dcterms:modified xsi:type="dcterms:W3CDTF">2021-11-25T13:22:00Z</dcterms:modified>
</cp:coreProperties>
</file>