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D2" w:rsidRDefault="00DD1DA5" w:rsidP="009F09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9D2">
        <w:rPr>
          <w:rFonts w:ascii="Times New Roman" w:hAnsi="Times New Roman" w:cs="Times New Roman"/>
          <w:b/>
          <w:sz w:val="28"/>
          <w:szCs w:val="28"/>
        </w:rPr>
        <w:t>Анализ работы МО гуманитарного цикла</w:t>
      </w:r>
    </w:p>
    <w:p w:rsidR="009F09D2" w:rsidRDefault="00DD1DA5" w:rsidP="009F09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9D2">
        <w:rPr>
          <w:rFonts w:ascii="Times New Roman" w:hAnsi="Times New Roman" w:cs="Times New Roman"/>
          <w:b/>
          <w:sz w:val="28"/>
          <w:szCs w:val="28"/>
        </w:rPr>
        <w:t>МКОО «СОШ а.Кубина им.Х.А.Дагужиева»</w:t>
      </w:r>
    </w:p>
    <w:p w:rsidR="009F09D2" w:rsidRDefault="009F09D2" w:rsidP="00DD1D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2CC" w:rsidRPr="009F09D2" w:rsidRDefault="00DD1DA5" w:rsidP="00DD1D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09D2">
        <w:rPr>
          <w:rFonts w:ascii="Times New Roman" w:hAnsi="Times New Roman" w:cs="Times New Roman"/>
          <w:b/>
          <w:sz w:val="28"/>
          <w:szCs w:val="28"/>
        </w:rPr>
        <w:t>Руководитель МО: Нирова Ф.М.</w:t>
      </w:r>
    </w:p>
    <w:p w:rsidR="00DD1DA5" w:rsidRDefault="00DD1DA5" w:rsidP="00DD1DA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D1DA5" w:rsidRDefault="006A3D15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 гуманитарного цикла объединяет 6 предметов: русский язык и литература, обществознание и история, родной язык и родная литература, английский язык.</w:t>
      </w:r>
    </w:p>
    <w:p w:rsidR="006A3D15" w:rsidRDefault="006A3D15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 работало над методической темой: «Профессиональная компетентность педагога как ресурс реализации ФГОС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поколения».</w:t>
      </w:r>
    </w:p>
    <w:p w:rsidR="006A3D15" w:rsidRDefault="008866C8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6A79">
        <w:rPr>
          <w:rFonts w:ascii="Times New Roman" w:hAnsi="Times New Roman" w:cs="Times New Roman"/>
          <w:b/>
          <w:sz w:val="26"/>
          <w:szCs w:val="26"/>
          <w:u w:val="single"/>
        </w:rPr>
        <w:t>Цель МО:</w:t>
      </w:r>
      <w:r>
        <w:rPr>
          <w:rFonts w:ascii="Times New Roman" w:hAnsi="Times New Roman" w:cs="Times New Roman"/>
          <w:sz w:val="26"/>
          <w:szCs w:val="26"/>
        </w:rPr>
        <w:t xml:space="preserve"> повышение эффективности 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 w:rsidR="008866C8" w:rsidRPr="008F6A79" w:rsidRDefault="008866C8" w:rsidP="008F6A7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F6A79">
        <w:rPr>
          <w:rFonts w:ascii="Times New Roman" w:hAnsi="Times New Roman" w:cs="Times New Roman"/>
          <w:b/>
          <w:sz w:val="26"/>
          <w:szCs w:val="26"/>
          <w:u w:val="single"/>
        </w:rPr>
        <w:t>Задачи:</w:t>
      </w:r>
    </w:p>
    <w:p w:rsidR="008866C8" w:rsidRDefault="008866C8" w:rsidP="00DD1DA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Обеспечить новое качество образования, соответствующее ФГОС.</w:t>
      </w:r>
    </w:p>
    <w:p w:rsidR="008866C8" w:rsidRDefault="008866C8" w:rsidP="00DD1DA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Продолжить работу по внедрению в педагогическую практику современных методик и технологий.</w:t>
      </w:r>
    </w:p>
    <w:p w:rsidR="008866C8" w:rsidRDefault="008866C8" w:rsidP="00DD1DA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Обеспечить условия для профессионального </w:t>
      </w:r>
      <w:r w:rsidR="004811C0">
        <w:rPr>
          <w:rFonts w:ascii="Times New Roman" w:hAnsi="Times New Roman" w:cs="Times New Roman"/>
          <w:sz w:val="26"/>
          <w:szCs w:val="26"/>
        </w:rPr>
        <w:t>совершенствования педагогов и реализации педагогического мастерства и потенциала.</w:t>
      </w:r>
    </w:p>
    <w:p w:rsidR="004811C0" w:rsidRDefault="004811C0" w:rsidP="00DD1DA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Создать условия для самореализации всех участников образовательного процесса через раскрытие их творческого потенциала и участия в инновационной деятельности.</w:t>
      </w:r>
    </w:p>
    <w:p w:rsidR="004811C0" w:rsidRDefault="004811C0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состав МО входит 6 учителей, из которых 5 педагогам присвоена высшая квалификационная категория, один учитель (Хаса</w:t>
      </w:r>
      <w:r w:rsidR="00F352AF">
        <w:rPr>
          <w:rFonts w:ascii="Times New Roman" w:hAnsi="Times New Roman" w:cs="Times New Roman"/>
          <w:sz w:val="26"/>
          <w:szCs w:val="26"/>
        </w:rPr>
        <w:t>рокова Ф.Т.) с 1-ой</w:t>
      </w:r>
      <w:r>
        <w:rPr>
          <w:rFonts w:ascii="Times New Roman" w:hAnsi="Times New Roman" w:cs="Times New Roman"/>
          <w:sz w:val="26"/>
          <w:szCs w:val="26"/>
        </w:rPr>
        <w:t xml:space="preserve"> квалификационной категорией.</w:t>
      </w:r>
    </w:p>
    <w:p w:rsidR="004811C0" w:rsidRDefault="004811C0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МО в течение учебного года работали над темами самообразования:</w:t>
      </w:r>
    </w:p>
    <w:p w:rsidR="004811C0" w:rsidRDefault="004811C0" w:rsidP="00DD1DA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Коммуникативные игры в обучении диалогической речи на уроках английского языка (Курачинова Е.П.).</w:t>
      </w:r>
    </w:p>
    <w:p w:rsidR="004811C0" w:rsidRDefault="004811C0" w:rsidP="00DD1DA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Деятельностный подход на уроках родного языка и родной литературы (Напшева А.А.).</w:t>
      </w:r>
    </w:p>
    <w:p w:rsidR="004811C0" w:rsidRDefault="004811C0" w:rsidP="00DD1DA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Развитие творческой активности через деятельностный подход уроках родного языка и родной литературы (Архагова А.Д.).</w:t>
      </w:r>
    </w:p>
    <w:p w:rsidR="004811C0" w:rsidRDefault="004811C0" w:rsidP="00DD1DA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Современные технологии как средство активизации учащихся на уроках истории и обществознания.</w:t>
      </w:r>
    </w:p>
    <w:p w:rsidR="004811C0" w:rsidRDefault="004811C0" w:rsidP="00DD1DA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Проблемный подход в изучении нового материала как средство активизации мыслительной деятельности на уроках русского языка и литературы (Нирова Ф.М.).</w:t>
      </w:r>
    </w:p>
    <w:p w:rsidR="004811C0" w:rsidRDefault="004811C0" w:rsidP="00DD1DA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Личностно-ориентированный подход в обучении на уроках русского языка и литературы (Хасарокова Ф.Т.).</w:t>
      </w:r>
    </w:p>
    <w:p w:rsidR="004811C0" w:rsidRDefault="00210FA5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МО была запланирована по месяцам. Основные вопросы, которые были запланированы и выполнены, следующие:</w:t>
      </w:r>
    </w:p>
    <w:p w:rsidR="009F09D2" w:rsidRDefault="009F09D2" w:rsidP="00DD1DA5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1809"/>
        <w:gridCol w:w="7655"/>
      </w:tblGrid>
      <w:tr w:rsidR="00210FA5" w:rsidTr="00210FA5">
        <w:tc>
          <w:tcPr>
            <w:tcW w:w="1809" w:type="dxa"/>
          </w:tcPr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7655" w:type="dxa"/>
          </w:tcPr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Анализ работы за 2019-2020 учебный год и утверждение плана работы МО на новый учебный год.</w:t>
            </w:r>
          </w:p>
          <w:p w:rsidR="008F6A79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Проверка рабочих программ по предметам и их утверждение.</w:t>
            </w:r>
          </w:p>
        </w:tc>
      </w:tr>
      <w:tr w:rsidR="00210FA5" w:rsidTr="00210FA5">
        <w:tc>
          <w:tcPr>
            <w:tcW w:w="1809" w:type="dxa"/>
          </w:tcPr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7655" w:type="dxa"/>
          </w:tcPr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Проведение ВПР в 5-7 классах.</w:t>
            </w:r>
          </w:p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Анализ результатов ВПР.</w:t>
            </w:r>
          </w:p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Участие в дистанционных и очных олимпиадах, конкурсах.</w:t>
            </w:r>
          </w:p>
        </w:tc>
      </w:tr>
      <w:tr w:rsidR="00210FA5" w:rsidTr="00210FA5">
        <w:tc>
          <w:tcPr>
            <w:tcW w:w="1809" w:type="dxa"/>
          </w:tcPr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7655" w:type="dxa"/>
          </w:tcPr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Проведение школьного этапа Всероссийской олимпиады школьников.</w:t>
            </w:r>
          </w:p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Участие в очных и дистанционных олимпиадах и конкурсах.</w:t>
            </w:r>
          </w:p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Участие в районных и школьных мероприятиях, посвященных Дню учителя.</w:t>
            </w:r>
          </w:p>
        </w:tc>
      </w:tr>
      <w:tr w:rsidR="00210FA5" w:rsidTr="00210FA5">
        <w:tc>
          <w:tcPr>
            <w:tcW w:w="1809" w:type="dxa"/>
          </w:tcPr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7655" w:type="dxa"/>
          </w:tcPr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Работа с одаренными детьми – победителями муниципального этапа олимпиады школьников.</w:t>
            </w:r>
          </w:p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Анализ работы учителей по подготовке ОГЭ и ЕГЭ.</w:t>
            </w:r>
          </w:p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Справка о ходе подготовки к итоговому сочинению по литературе в 11 классе.</w:t>
            </w:r>
          </w:p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Обновление информационных стендов по подготовке ОГЭ и ЕГЭ.</w:t>
            </w:r>
          </w:p>
        </w:tc>
      </w:tr>
      <w:tr w:rsidR="00210FA5" w:rsidTr="00210FA5">
        <w:tc>
          <w:tcPr>
            <w:tcW w:w="1809" w:type="dxa"/>
          </w:tcPr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7655" w:type="dxa"/>
          </w:tcPr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Проведение итоговых сочинений.</w:t>
            </w:r>
          </w:p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Проведение предметной недели по английскому языку.</w:t>
            </w:r>
          </w:p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Анализ работы МО за первое полугодие.</w:t>
            </w:r>
          </w:p>
        </w:tc>
      </w:tr>
      <w:tr w:rsidR="00210FA5" w:rsidTr="00210FA5">
        <w:tc>
          <w:tcPr>
            <w:tcW w:w="1809" w:type="dxa"/>
          </w:tcPr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7655" w:type="dxa"/>
          </w:tcPr>
          <w:p w:rsidR="00210FA5" w:rsidRDefault="00210FA5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Подготовка к олимпиаде</w:t>
            </w:r>
            <w:r w:rsidR="004E5828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Республиканского уровня.</w:t>
            </w:r>
          </w:p>
          <w:p w:rsidR="004E5828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Участие в Республиканском этапе Всероссийской олимпиады школьников.</w:t>
            </w:r>
          </w:p>
        </w:tc>
      </w:tr>
      <w:tr w:rsidR="00210FA5" w:rsidTr="00210FA5">
        <w:tc>
          <w:tcPr>
            <w:tcW w:w="1809" w:type="dxa"/>
          </w:tcPr>
          <w:p w:rsidR="00210FA5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7655" w:type="dxa"/>
          </w:tcPr>
          <w:p w:rsidR="00210FA5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Участие в месячнике оборонно-массовой работы.</w:t>
            </w:r>
          </w:p>
          <w:p w:rsidR="004E5828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Подготовка конкурсов чтецов, участие в конкурсах сочинений.</w:t>
            </w:r>
          </w:p>
          <w:p w:rsidR="004E5828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Контроль деятельности учителей гуманитарного цикла по подготовке обучающихся к сдаче ОГЭ и ЕГЭ.</w:t>
            </w:r>
          </w:p>
        </w:tc>
      </w:tr>
      <w:tr w:rsidR="00210FA5" w:rsidTr="00210FA5">
        <w:tc>
          <w:tcPr>
            <w:tcW w:w="1809" w:type="dxa"/>
          </w:tcPr>
          <w:p w:rsidR="00210FA5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7655" w:type="dxa"/>
          </w:tcPr>
          <w:p w:rsidR="00210FA5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Проведение предметной недели по истории и обществознанию.</w:t>
            </w:r>
          </w:p>
          <w:p w:rsidR="004E5828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Репетиционный ЕГЭ по русскому языку с последующим анализом допущенных ошибок.</w:t>
            </w:r>
          </w:p>
          <w:p w:rsidR="004E5828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Составление таблицы ошибок и недочетов на ОГЭ с последующей работой над ней.</w:t>
            </w:r>
          </w:p>
        </w:tc>
      </w:tr>
      <w:tr w:rsidR="00210FA5" w:rsidTr="00210FA5">
        <w:tc>
          <w:tcPr>
            <w:tcW w:w="1809" w:type="dxa"/>
          </w:tcPr>
          <w:p w:rsidR="00210FA5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7655" w:type="dxa"/>
          </w:tcPr>
          <w:p w:rsidR="00210FA5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Проведение предметной недели по русскому языку и литературе.</w:t>
            </w:r>
          </w:p>
          <w:p w:rsidR="004E5828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Проведение ВПР.</w:t>
            </w:r>
          </w:p>
          <w:p w:rsidR="004E5828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Участие в конкурсах сочинений ко Дню космонавтики.</w:t>
            </w:r>
          </w:p>
        </w:tc>
      </w:tr>
      <w:tr w:rsidR="00210FA5" w:rsidTr="00210FA5">
        <w:tc>
          <w:tcPr>
            <w:tcW w:w="1809" w:type="dxa"/>
          </w:tcPr>
          <w:p w:rsidR="00210FA5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7655" w:type="dxa"/>
          </w:tcPr>
          <w:p w:rsidR="00210FA5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Проведение промежуточной аттестации по графику.</w:t>
            </w:r>
          </w:p>
          <w:p w:rsidR="004E5828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Анализ уровня базовой подготовки учащихся по итогам промежуточной аттестации предметов гуманитарного цикла.</w:t>
            </w:r>
          </w:p>
          <w:p w:rsidR="004E5828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Участие в конкурсах, мероприятиях, акциях, посвященных Дню Победы.</w:t>
            </w:r>
          </w:p>
          <w:p w:rsidR="004E5828" w:rsidRDefault="004E582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Анализ работы МО за 2020-2021 учебный год. </w:t>
            </w:r>
          </w:p>
          <w:p w:rsidR="000939F8" w:rsidRDefault="000939F8" w:rsidP="00DD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Планирование работы МО на 2021-2022 учебный год.</w:t>
            </w:r>
          </w:p>
        </w:tc>
      </w:tr>
    </w:tbl>
    <w:p w:rsidR="00210FA5" w:rsidRDefault="00210FA5" w:rsidP="00DD1DA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939F8" w:rsidRDefault="000939F8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Немаловажное значение имеет межсекционная работа, которая чаще всего является</w:t>
      </w:r>
      <w:r w:rsidR="009F09D2">
        <w:rPr>
          <w:rFonts w:ascii="Times New Roman" w:hAnsi="Times New Roman" w:cs="Times New Roman"/>
          <w:sz w:val="26"/>
          <w:szCs w:val="26"/>
        </w:rPr>
        <w:t xml:space="preserve"> периодом подготовки, проведения и анализа различных мероприятий. На них решаются такие вопросы:</w:t>
      </w:r>
    </w:p>
    <w:p w:rsidR="009F09D2" w:rsidRDefault="00E016FD" w:rsidP="00E01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входных контрольных работ в 5-10 классах.</w:t>
      </w:r>
    </w:p>
    <w:p w:rsidR="00E016FD" w:rsidRDefault="00E016FD" w:rsidP="00E01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Мониторинг подготовки к ОГЭ и ЕГЭ. Пробное тестирование по предметам.</w:t>
      </w:r>
    </w:p>
    <w:p w:rsidR="00E016FD" w:rsidRDefault="00E016FD" w:rsidP="00E01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Аттестация и курсовая подготовка учителей гуманитарного цикла.</w:t>
      </w:r>
    </w:p>
    <w:p w:rsidR="00E016FD" w:rsidRDefault="00E016FD" w:rsidP="00E01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заочных конкурсах и олимпиадах муниципального, регионального, всероссийского уровня.</w:t>
      </w:r>
    </w:p>
    <w:p w:rsidR="00E016FD" w:rsidRDefault="00E016FD" w:rsidP="00E016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Подведение итогов полугодий.</w:t>
      </w:r>
    </w:p>
    <w:p w:rsidR="00E016FD" w:rsidRDefault="00E016FD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Заседания МО гуманитарного цикла охватили следующую тематику:</w:t>
      </w:r>
    </w:p>
    <w:p w:rsidR="00E016FD" w:rsidRDefault="00E016FD" w:rsidP="00E016FD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2518"/>
        <w:gridCol w:w="6946"/>
      </w:tblGrid>
      <w:tr w:rsidR="00E016FD" w:rsidTr="00E016FD">
        <w:tc>
          <w:tcPr>
            <w:tcW w:w="2518" w:type="dxa"/>
          </w:tcPr>
          <w:p w:rsidR="00E016FD" w:rsidRPr="00E016FD" w:rsidRDefault="00E016FD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заседание (август)</w:t>
            </w:r>
          </w:p>
        </w:tc>
        <w:tc>
          <w:tcPr>
            <w:tcW w:w="6946" w:type="dxa"/>
          </w:tcPr>
          <w:p w:rsidR="00E016FD" w:rsidRDefault="00E016FD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Анализ деятельности МО учителей гуманитарного цикла за 2019-2020 учебный год и утверждение плана работы МО на 2020-2021 учебный год.</w:t>
            </w:r>
          </w:p>
          <w:p w:rsidR="00E016FD" w:rsidRDefault="00E016FD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Информирование учителей об основных требованиях к новой аттестации учителей и учащихся.</w:t>
            </w:r>
          </w:p>
          <w:p w:rsidR="00E016FD" w:rsidRDefault="00E016FD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Рассмотрение рабочих программ по предметам гуманитарного цикла на 2020-2021 учебный год.</w:t>
            </w:r>
          </w:p>
          <w:p w:rsidR="00E016FD" w:rsidRDefault="00E016FD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Подготовка к школьной олимпиаде по предметам гуманитарного цикла.</w:t>
            </w:r>
          </w:p>
        </w:tc>
      </w:tr>
      <w:tr w:rsidR="00E016FD" w:rsidTr="00E016FD">
        <w:tc>
          <w:tcPr>
            <w:tcW w:w="2518" w:type="dxa"/>
          </w:tcPr>
          <w:p w:rsidR="00E016FD" w:rsidRDefault="00E016FD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заседание (ноябрь)</w:t>
            </w:r>
          </w:p>
        </w:tc>
        <w:tc>
          <w:tcPr>
            <w:tcW w:w="6946" w:type="dxa"/>
          </w:tcPr>
          <w:p w:rsidR="00E016FD" w:rsidRDefault="002B5B6B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Доклад по теме самообразования учителя русского языка Хасароковой Ф.Т., учителя английского языка Курачиновой Е.П.</w:t>
            </w:r>
          </w:p>
          <w:p w:rsidR="002B5B6B" w:rsidRDefault="002B5B6B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Информирование членов МО о новинках методической литературы по подготовке устного собеседования, ОГЭ, ЕГЭ по русскому языку, обществознанию, истории.</w:t>
            </w:r>
          </w:p>
          <w:p w:rsidR="002B5B6B" w:rsidRDefault="002B5B6B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Изучение методических рекомендаций и критериев оценивания сочинения, являющегося для обучающихся 11 класса допуском к государственной итоговой аттестации.</w:t>
            </w:r>
          </w:p>
          <w:p w:rsidR="002B5B6B" w:rsidRDefault="002B5B6B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Итоги школьной Всероссийской олимпиады.</w:t>
            </w:r>
          </w:p>
        </w:tc>
      </w:tr>
      <w:tr w:rsidR="00E016FD" w:rsidTr="00E016FD">
        <w:tc>
          <w:tcPr>
            <w:tcW w:w="2518" w:type="dxa"/>
          </w:tcPr>
          <w:p w:rsidR="00E016FD" w:rsidRPr="002B5B6B" w:rsidRDefault="002B5B6B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заседание (декабрь)</w:t>
            </w:r>
          </w:p>
        </w:tc>
        <w:tc>
          <w:tcPr>
            <w:tcW w:w="6946" w:type="dxa"/>
          </w:tcPr>
          <w:p w:rsidR="00E016FD" w:rsidRDefault="002B5B6B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Доклад </w:t>
            </w:r>
            <w:r w:rsidR="00F352AF">
              <w:rPr>
                <w:rFonts w:ascii="Times New Roman" w:hAnsi="Times New Roman" w:cs="Times New Roman"/>
                <w:sz w:val="26"/>
                <w:szCs w:val="26"/>
              </w:rPr>
              <w:t>по теме самообразования учителя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истории и обществознания Кишмаховой М.А.-Г.</w:t>
            </w:r>
          </w:p>
          <w:p w:rsidR="002B5B6B" w:rsidRDefault="002B5B6B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Обсуждение открытых мероприятий, уроков, предметных недель.</w:t>
            </w:r>
          </w:p>
          <w:p w:rsidR="002B5B6B" w:rsidRDefault="002B5B6B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Итоги районной Всероссийской олимпиады.</w:t>
            </w:r>
          </w:p>
        </w:tc>
      </w:tr>
      <w:tr w:rsidR="00E016FD" w:rsidTr="00E016FD">
        <w:tc>
          <w:tcPr>
            <w:tcW w:w="2518" w:type="dxa"/>
          </w:tcPr>
          <w:p w:rsidR="00E016FD" w:rsidRPr="002B5B6B" w:rsidRDefault="002B5B6B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заседание (апрель)</w:t>
            </w:r>
          </w:p>
        </w:tc>
        <w:tc>
          <w:tcPr>
            <w:tcW w:w="6946" w:type="dxa"/>
          </w:tcPr>
          <w:p w:rsidR="00E016FD" w:rsidRDefault="00F352AF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Доклад по теме самообразования учителя русского языка и литературы Нировой Ф.М.</w:t>
            </w:r>
          </w:p>
          <w:p w:rsidR="00F352AF" w:rsidRDefault="00F352AF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Обсуждение открытых мероприятий и уроков, предметных недель.</w:t>
            </w:r>
          </w:p>
          <w:p w:rsidR="00F352AF" w:rsidRDefault="00F352AF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Итоги ВПР.</w:t>
            </w:r>
          </w:p>
        </w:tc>
      </w:tr>
      <w:tr w:rsidR="00E016FD" w:rsidTr="00E016FD">
        <w:tc>
          <w:tcPr>
            <w:tcW w:w="2518" w:type="dxa"/>
          </w:tcPr>
          <w:p w:rsidR="00E016FD" w:rsidRPr="00F352AF" w:rsidRDefault="00F352AF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заседание (май)</w:t>
            </w:r>
          </w:p>
        </w:tc>
        <w:tc>
          <w:tcPr>
            <w:tcW w:w="6946" w:type="dxa"/>
          </w:tcPr>
          <w:p w:rsidR="00E016FD" w:rsidRDefault="00F352AF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Аналих деятельности МО по реализации намеченных планов в 2020-2021 учебном году.</w:t>
            </w:r>
          </w:p>
          <w:p w:rsidR="00F352AF" w:rsidRDefault="00F352AF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Планирование работы МО на 2021-2022 учебный год.</w:t>
            </w:r>
          </w:p>
          <w:p w:rsidR="00F352AF" w:rsidRDefault="00F352AF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Отчет учителей о работе в рамках МО:</w:t>
            </w:r>
          </w:p>
          <w:p w:rsidR="00F352AF" w:rsidRDefault="00F352AF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участие в конкурсах, в проведении открытых мероприятий, уроков;</w:t>
            </w:r>
          </w:p>
          <w:p w:rsidR="00F352AF" w:rsidRDefault="00F352AF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внеклассная работа по предмету;</w:t>
            </w:r>
          </w:p>
          <w:p w:rsidR="00F352AF" w:rsidRDefault="00F352AF" w:rsidP="00E016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поощрение творчески активных учащихся и учителей.</w:t>
            </w:r>
          </w:p>
        </w:tc>
      </w:tr>
    </w:tbl>
    <w:p w:rsidR="00E016FD" w:rsidRDefault="00E016FD" w:rsidP="00E016F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352AF" w:rsidRDefault="00F352AF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Информационная деятельность МО гуманитарного цикла охватила следующие задачи:</w:t>
      </w:r>
    </w:p>
    <w:p w:rsidR="00F352AF" w:rsidRDefault="00F352AF" w:rsidP="00F352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банка данных педагогической информации.</w:t>
      </w:r>
    </w:p>
    <w:p w:rsidR="00F352AF" w:rsidRDefault="00F352AF" w:rsidP="00F352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Разработки сценариев по внеклассной работе.</w:t>
      </w:r>
    </w:p>
    <w:p w:rsidR="00F352AF" w:rsidRDefault="00F352AF" w:rsidP="00F352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Доклады, сообщения, проекты учителей.</w:t>
      </w:r>
    </w:p>
    <w:p w:rsidR="00F352AF" w:rsidRDefault="00F352AF" w:rsidP="00F352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портфолио.</w:t>
      </w:r>
    </w:p>
    <w:p w:rsidR="00F352AF" w:rsidRDefault="00F352AF" w:rsidP="008F6A79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аналитической деятельности МО были решены вопросы:</w:t>
      </w:r>
    </w:p>
    <w:p w:rsidR="00F352AF" w:rsidRDefault="00F352AF" w:rsidP="00F352A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Анализ использования учебного оборудования в педагогической деятельности учителей гуманитарного цикла.</w:t>
      </w:r>
    </w:p>
    <w:p w:rsidR="00F352AF" w:rsidRDefault="00F352AF" w:rsidP="00F352A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ИКТ компетентность.</w:t>
      </w:r>
    </w:p>
    <w:p w:rsidR="00F352AF" w:rsidRDefault="00F352AF" w:rsidP="00F352A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Анализ результатов пробных и выпускных экзаменов в формате ОГЭ и ЕГЭ и по предметам гуманитарного цикла.</w:t>
      </w:r>
    </w:p>
    <w:p w:rsidR="00F352AF" w:rsidRDefault="00F352AF" w:rsidP="00F352A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Самоанализ педагогической деятельности.</w:t>
      </w:r>
    </w:p>
    <w:p w:rsidR="00F352AF" w:rsidRDefault="000E6EB6" w:rsidP="00F352A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Анализ</w:t>
      </w:r>
      <w:r w:rsidR="00F352AF">
        <w:rPr>
          <w:rFonts w:ascii="Times New Roman" w:hAnsi="Times New Roman" w:cs="Times New Roman"/>
          <w:sz w:val="26"/>
          <w:szCs w:val="26"/>
        </w:rPr>
        <w:t xml:space="preserve"> участия в предметных конкурсах</w:t>
      </w:r>
      <w:r>
        <w:rPr>
          <w:rFonts w:ascii="Times New Roman" w:hAnsi="Times New Roman" w:cs="Times New Roman"/>
          <w:sz w:val="26"/>
          <w:szCs w:val="26"/>
        </w:rPr>
        <w:t xml:space="preserve"> и олимпиадах различных уровней и направлений в рамках предметов гуманитарного цикла.</w:t>
      </w:r>
    </w:p>
    <w:p w:rsidR="000E6EB6" w:rsidRDefault="000E6EB6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Инструктивно-методическая деятельность МО объединила решение следующих вопросов:</w:t>
      </w:r>
    </w:p>
    <w:p w:rsidR="000E6EB6" w:rsidRDefault="000E6EB6" w:rsidP="00F352A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Проверка документации о наличии и ведении тетрадей по предметам гуманитарного цикла.</w:t>
      </w:r>
    </w:p>
    <w:p w:rsidR="000E6EB6" w:rsidRDefault="000E6EB6" w:rsidP="00F352A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Проверка состояния преподавания предметов гуманитарного цикла.</w:t>
      </w:r>
    </w:p>
    <w:p w:rsidR="000E6EB6" w:rsidRDefault="000E6EB6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Особое место в работе МО гуманитарного цикла отводилось организации подготовки экзаменов в 9 и 11 классах. Содержание работы охватило следующие вопросы:</w:t>
      </w:r>
    </w:p>
    <w:p w:rsidR="000E6EB6" w:rsidRDefault="000E6EB6" w:rsidP="000E6E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пробных экзаменах в формате ОГЭ, ЕГЭ.</w:t>
      </w:r>
    </w:p>
    <w:p w:rsidR="000E6EB6" w:rsidRDefault="000E6EB6" w:rsidP="000E6E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групповых и индивидуальных консультаций по пробелам в знаниях обучающихся выпускных классов.</w:t>
      </w:r>
    </w:p>
    <w:p w:rsidR="000E6EB6" w:rsidRDefault="000E6EB6" w:rsidP="000E6E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консультаций по подготовке к итоговой аттестации (сочинение) по литературе.</w:t>
      </w:r>
    </w:p>
    <w:p w:rsidR="000E6EB6" w:rsidRDefault="000E6EB6" w:rsidP="000E6E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с бланками КИМ ОГЭ и ЕГЭ.</w:t>
      </w:r>
    </w:p>
    <w:p w:rsidR="000E6EB6" w:rsidRDefault="000E6EB6" w:rsidP="000E6EB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запланированных мероприятий общешкольного плана по подготовке обучающихся к ОГЭ, ЕГЭ.</w:t>
      </w:r>
    </w:p>
    <w:p w:rsidR="000E6EB6" w:rsidRDefault="000E6EB6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работы с одаренными детьми осуществляет определенную цель:</w:t>
      </w:r>
    </w:p>
    <w:p w:rsidR="000E6EB6" w:rsidRDefault="000E6EB6" w:rsidP="000E6E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к школьным, районным, республиканским олимпиадам.</w:t>
      </w:r>
    </w:p>
    <w:p w:rsidR="000E6EB6" w:rsidRDefault="00096A4A" w:rsidP="000E6E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к школьным, районным, республиканским конкурсам.</w:t>
      </w:r>
    </w:p>
    <w:p w:rsidR="00096A4A" w:rsidRDefault="00096A4A" w:rsidP="000E6E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обучающихся в онлайн олимпиадах, конкурсах.</w:t>
      </w:r>
    </w:p>
    <w:p w:rsidR="00096A4A" w:rsidRDefault="00096A4A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Один из пунктов реализации плана МО – это работа с учителями-предметниками. На методических заседаниях и межсекционной работе были заслушаны такие вопросы:</w:t>
      </w:r>
    </w:p>
    <w:p w:rsidR="00096A4A" w:rsidRDefault="00096A4A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Работа учителей по методическим темам. Самообразование.</w:t>
      </w:r>
    </w:p>
    <w:p w:rsidR="00096A4A" w:rsidRDefault="00096A4A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Подготовка к ЕГЭ, ОГЭ. Проблемы и перспективы реализации проекта «Я сдам ЕГЭ, ОГЭ».</w:t>
      </w:r>
    </w:p>
    <w:p w:rsidR="00096A4A" w:rsidRDefault="00096A4A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Творческие отчеты учителей по темам самообразования.</w:t>
      </w:r>
    </w:p>
    <w:p w:rsidR="00096A4A" w:rsidRDefault="00096A4A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Составление рабочих программ по предметам.</w:t>
      </w:r>
    </w:p>
    <w:p w:rsidR="00096A4A" w:rsidRDefault="00096A4A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по повышению педагогического мастерства осуществила свою цель: практическое изучение вопросов, являющихся проблемными для определенной группы педагогов, осмысление педагогами собственной деятельности по реализации методов, обеспечивающих создание на уроке личностно-ориентированной ситуации.</w:t>
      </w:r>
    </w:p>
    <w:p w:rsidR="008F2EF3" w:rsidRDefault="00096A4A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Учителями проведены мероприятия, акции, уроки по запланированным темам и проблемам. Участвовали в школьных педсоветах с сообщениями, докладами и проектами по подготовке к ЕГЭ, ОГЭ. Посещали методические семинары, уроки учителей района.</w:t>
      </w:r>
    </w:p>
    <w:p w:rsidR="008F2EF3" w:rsidRDefault="008F2EF3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Курсы повышения квалификации пройдены большинством учителей. Тематика курсов разнообразна:</w:t>
      </w:r>
    </w:p>
    <w:p w:rsidR="008F2EF3" w:rsidRDefault="008F2EF3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Совершенствование предметных и метапредметных компетенций педагогических работников в рамках реализации федерального проекта «Учитель будущего» (02.07.-30.11. 2020г. г.Москва. Нирова Ф.М.).</w:t>
      </w:r>
    </w:p>
    <w:p w:rsidR="008F2EF3" w:rsidRDefault="008F2EF3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Совершенствование предметных и методических компетенций педагогических работников образовательных организаций (24.02.-03.03.2021г. г.Черкесск. Нирова Ф.М.).</w:t>
      </w:r>
    </w:p>
    <w:p w:rsidR="008F2EF3" w:rsidRDefault="008F2EF3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Повышение качества обучения при реализации основной образовательной программы по русскому языку и литературе (12.10.-19.10.2020г. ГБОУ ДПО ПОИПКРО. г.Псков. Нирова Ф.М.).</w:t>
      </w:r>
    </w:p>
    <w:p w:rsidR="008F2EF3" w:rsidRDefault="008F2EF3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Совершенствование качества образования по учебным предметам «Русский язык», «Литература» в условиях реализации ФГОС и профессионального стандарта педагога (16.11.-09.12.2020г. г.Черкесск. Нирова Ф.М.).</w:t>
      </w:r>
    </w:p>
    <w:p w:rsidR="008F2EF3" w:rsidRDefault="007365D2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Совершенствование качества образования по учебным предметам «Русский язык», «Литература» в условиях реализации ФГОС (16.11.-09.12.2020г. РГБУ ДПО «КЧРИПКРО». Хасарокова Ф.Т.).</w:t>
      </w:r>
    </w:p>
    <w:p w:rsidR="007365D2" w:rsidRDefault="007365D2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Подготовка экспертов для работы в региональной предметной комиссии при проведении ГИА (12.05.-17.05.2021г. РГБУ ДПО «КЧРИПКРО». Хасарокова Ф.Т.).</w:t>
      </w:r>
    </w:p>
    <w:p w:rsidR="007365D2" w:rsidRDefault="007365D2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Современные подходы в обучении иностранным языкам в условиях ФГОС (РГБУ ДПО «КЧРИПКРО». Курачинова Е.П.).</w:t>
      </w:r>
    </w:p>
    <w:p w:rsidR="007365D2" w:rsidRDefault="007365D2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Курсы обучения педагогических работников навыкам оказания первой помощи (РГБУ ДПО «КЧРИПКРО». Г.Черкесск. Нирова Ф.М., Кишмахова М.А.-Г., Курачинова Е.П., Архагова А.Д., Хасарокова Ф.Т.).</w:t>
      </w:r>
    </w:p>
    <w:p w:rsidR="00B33283" w:rsidRDefault="00B33283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Творческий потенциал обучающихся реализуется через участие в конкурсах различного уровня и олимпиадах.</w:t>
      </w:r>
    </w:p>
    <w:p w:rsidR="00C701FD" w:rsidRDefault="00C701FD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Победители муниципального этапа Всероссийской олимпиады:</w:t>
      </w:r>
    </w:p>
    <w:p w:rsidR="00C701FD" w:rsidRDefault="00C701FD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2518"/>
        <w:gridCol w:w="2977"/>
        <w:gridCol w:w="1701"/>
      </w:tblGrid>
      <w:tr w:rsidR="00C701FD" w:rsidTr="00C701FD">
        <w:tc>
          <w:tcPr>
            <w:tcW w:w="2518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977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Копсергенова Элина</w:t>
            </w:r>
          </w:p>
        </w:tc>
        <w:tc>
          <w:tcPr>
            <w:tcW w:w="1701" w:type="dxa"/>
          </w:tcPr>
          <w:p w:rsidR="00C701FD" w:rsidRP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C701FD" w:rsidTr="00C701FD">
        <w:tc>
          <w:tcPr>
            <w:tcW w:w="2518" w:type="dxa"/>
            <w:vMerge w:val="restart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977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Салпагарова Эвелина</w:t>
            </w:r>
          </w:p>
        </w:tc>
        <w:tc>
          <w:tcPr>
            <w:tcW w:w="1701" w:type="dxa"/>
          </w:tcPr>
          <w:p w:rsidR="00C701FD" w:rsidRPr="00C701FD" w:rsidRDefault="00C701FD" w:rsidP="0039796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C701FD" w:rsidTr="00C701FD">
        <w:tc>
          <w:tcPr>
            <w:tcW w:w="2518" w:type="dxa"/>
            <w:vMerge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Копсергенова Элина</w:t>
            </w:r>
          </w:p>
        </w:tc>
        <w:tc>
          <w:tcPr>
            <w:tcW w:w="1701" w:type="dxa"/>
          </w:tcPr>
          <w:p w:rsidR="00C701FD" w:rsidRPr="00C701FD" w:rsidRDefault="00C701FD" w:rsidP="0039796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C701FD" w:rsidTr="00C701FD">
        <w:tc>
          <w:tcPr>
            <w:tcW w:w="2518" w:type="dxa"/>
            <w:vMerge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Хутова Ирина</w:t>
            </w:r>
          </w:p>
        </w:tc>
        <w:tc>
          <w:tcPr>
            <w:tcW w:w="1701" w:type="dxa"/>
          </w:tcPr>
          <w:p w:rsidR="00C701FD" w:rsidRP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C701FD" w:rsidTr="00C701FD">
        <w:tc>
          <w:tcPr>
            <w:tcW w:w="2518" w:type="dxa"/>
            <w:vMerge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Кишмахов Умар</w:t>
            </w:r>
          </w:p>
        </w:tc>
        <w:tc>
          <w:tcPr>
            <w:tcW w:w="1701" w:type="dxa"/>
          </w:tcPr>
          <w:p w:rsidR="00C701FD" w:rsidRP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C701FD" w:rsidTr="00C701FD">
        <w:tc>
          <w:tcPr>
            <w:tcW w:w="2518" w:type="dxa"/>
            <w:vMerge w:val="restart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2977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Дышекова Джамиля</w:t>
            </w:r>
          </w:p>
        </w:tc>
        <w:tc>
          <w:tcPr>
            <w:tcW w:w="1701" w:type="dxa"/>
          </w:tcPr>
          <w:p w:rsidR="00C701FD" w:rsidRPr="00C701FD" w:rsidRDefault="00C701FD" w:rsidP="0039796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C701FD" w:rsidTr="00C701FD">
        <w:tc>
          <w:tcPr>
            <w:tcW w:w="2518" w:type="dxa"/>
            <w:vMerge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Кишмахова Лилия</w:t>
            </w:r>
          </w:p>
        </w:tc>
        <w:tc>
          <w:tcPr>
            <w:tcW w:w="1701" w:type="dxa"/>
          </w:tcPr>
          <w:p w:rsidR="00C701FD" w:rsidRPr="00C701FD" w:rsidRDefault="00C701FD" w:rsidP="0039796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C701FD" w:rsidTr="00C701FD">
        <w:tc>
          <w:tcPr>
            <w:tcW w:w="2518" w:type="dxa"/>
            <w:vMerge w:val="restart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2977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Кишмахов Умар</w:t>
            </w:r>
          </w:p>
        </w:tc>
        <w:tc>
          <w:tcPr>
            <w:tcW w:w="1701" w:type="dxa"/>
          </w:tcPr>
          <w:p w:rsidR="00C701FD" w:rsidRPr="00C701FD" w:rsidRDefault="00C701FD" w:rsidP="0039796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C701FD" w:rsidTr="00C701FD">
        <w:tc>
          <w:tcPr>
            <w:tcW w:w="2518" w:type="dxa"/>
            <w:vMerge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Копсергенова Элина</w:t>
            </w:r>
          </w:p>
        </w:tc>
        <w:tc>
          <w:tcPr>
            <w:tcW w:w="1701" w:type="dxa"/>
          </w:tcPr>
          <w:p w:rsidR="00C701FD" w:rsidRPr="00C701FD" w:rsidRDefault="00C701FD" w:rsidP="0039796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C701FD" w:rsidTr="00C701FD">
        <w:tc>
          <w:tcPr>
            <w:tcW w:w="2518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2977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Лагучева Алина</w:t>
            </w:r>
          </w:p>
        </w:tc>
        <w:tc>
          <w:tcPr>
            <w:tcW w:w="1701" w:type="dxa"/>
          </w:tcPr>
          <w:p w:rsidR="00C701FD" w:rsidRPr="00C701FD" w:rsidRDefault="00C701FD" w:rsidP="0039796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C701FD" w:rsidTr="00C701FD">
        <w:tc>
          <w:tcPr>
            <w:tcW w:w="2518" w:type="dxa"/>
            <w:vMerge w:val="restart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977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Кишмахова Лилия</w:t>
            </w:r>
          </w:p>
        </w:tc>
        <w:tc>
          <w:tcPr>
            <w:tcW w:w="1701" w:type="dxa"/>
          </w:tcPr>
          <w:p w:rsidR="00C701FD" w:rsidRPr="00C701FD" w:rsidRDefault="00C701FD" w:rsidP="0039796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C701FD" w:rsidTr="00C701FD">
        <w:tc>
          <w:tcPr>
            <w:tcW w:w="2518" w:type="dxa"/>
            <w:vMerge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Салпагарова Эвелина</w:t>
            </w:r>
          </w:p>
        </w:tc>
        <w:tc>
          <w:tcPr>
            <w:tcW w:w="1701" w:type="dxa"/>
          </w:tcPr>
          <w:p w:rsidR="00C701FD" w:rsidRPr="00C701FD" w:rsidRDefault="00C701FD" w:rsidP="0039796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C701FD" w:rsidTr="00C701FD">
        <w:tc>
          <w:tcPr>
            <w:tcW w:w="2518" w:type="dxa"/>
            <w:vMerge w:val="restart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977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Хутова Ирина</w:t>
            </w:r>
          </w:p>
        </w:tc>
        <w:tc>
          <w:tcPr>
            <w:tcW w:w="1701" w:type="dxa"/>
          </w:tcPr>
          <w:p w:rsidR="00C701FD" w:rsidRPr="00C701FD" w:rsidRDefault="00C701FD" w:rsidP="0039796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C701FD" w:rsidTr="00C701FD">
        <w:tc>
          <w:tcPr>
            <w:tcW w:w="2518" w:type="dxa"/>
            <w:vMerge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01FD" w:rsidRDefault="00C701FD" w:rsidP="008F6A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Харатокова Камила</w:t>
            </w:r>
          </w:p>
        </w:tc>
        <w:tc>
          <w:tcPr>
            <w:tcW w:w="1701" w:type="dxa"/>
          </w:tcPr>
          <w:p w:rsidR="00C701FD" w:rsidRPr="00C701FD" w:rsidRDefault="00C701FD" w:rsidP="0039796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</w:tbl>
    <w:p w:rsidR="00C701FD" w:rsidRDefault="00C701FD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3283" w:rsidRDefault="00B33283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Победители районного этапа Всероссийской олимпиады:</w:t>
      </w:r>
    </w:p>
    <w:p w:rsidR="00B33283" w:rsidRDefault="00B33283" w:rsidP="00096A4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2518"/>
        <w:gridCol w:w="2977"/>
        <w:gridCol w:w="1701"/>
      </w:tblGrid>
      <w:tr w:rsidR="00B33283" w:rsidTr="00B33283">
        <w:tc>
          <w:tcPr>
            <w:tcW w:w="2518" w:type="dxa"/>
            <w:vMerge w:val="restart"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977" w:type="dxa"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Хутова Ира</w:t>
            </w:r>
          </w:p>
        </w:tc>
        <w:tc>
          <w:tcPr>
            <w:tcW w:w="1701" w:type="dxa"/>
          </w:tcPr>
          <w:p w:rsidR="00B33283" w:rsidRP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B33283" w:rsidTr="00B33283">
        <w:tc>
          <w:tcPr>
            <w:tcW w:w="2518" w:type="dxa"/>
            <w:vMerge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Кишмахов Умар</w:t>
            </w:r>
          </w:p>
        </w:tc>
        <w:tc>
          <w:tcPr>
            <w:tcW w:w="1701" w:type="dxa"/>
          </w:tcPr>
          <w:p w:rsidR="00B33283" w:rsidRP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B33283" w:rsidTr="00B33283">
        <w:tc>
          <w:tcPr>
            <w:tcW w:w="2518" w:type="dxa"/>
            <w:vMerge w:val="restart"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977" w:type="dxa"/>
          </w:tcPr>
          <w:p w:rsidR="00B33283" w:rsidRDefault="00B33283" w:rsidP="00A329B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Хутова Ира</w:t>
            </w:r>
          </w:p>
        </w:tc>
        <w:tc>
          <w:tcPr>
            <w:tcW w:w="1701" w:type="dxa"/>
          </w:tcPr>
          <w:p w:rsidR="00B33283" w:rsidRPr="00B33283" w:rsidRDefault="00B33283" w:rsidP="00A329B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B33283" w:rsidTr="00B33283">
        <w:tc>
          <w:tcPr>
            <w:tcW w:w="2518" w:type="dxa"/>
            <w:vMerge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33283" w:rsidRDefault="00B33283" w:rsidP="00A329B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Кишмахов Умар</w:t>
            </w:r>
          </w:p>
        </w:tc>
        <w:tc>
          <w:tcPr>
            <w:tcW w:w="1701" w:type="dxa"/>
          </w:tcPr>
          <w:p w:rsidR="00B33283" w:rsidRPr="00B33283" w:rsidRDefault="00B33283" w:rsidP="00A329B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B33283" w:rsidTr="00B33283">
        <w:tc>
          <w:tcPr>
            <w:tcW w:w="2518" w:type="dxa"/>
            <w:vMerge w:val="restart"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977" w:type="dxa"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Лагучева Алина</w:t>
            </w:r>
          </w:p>
        </w:tc>
        <w:tc>
          <w:tcPr>
            <w:tcW w:w="1701" w:type="dxa"/>
          </w:tcPr>
          <w:p w:rsidR="00B33283" w:rsidRP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B33283" w:rsidTr="00B33283">
        <w:tc>
          <w:tcPr>
            <w:tcW w:w="2518" w:type="dxa"/>
            <w:vMerge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33283" w:rsidRDefault="00B33283" w:rsidP="00A329B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Кишмахов Умар</w:t>
            </w:r>
          </w:p>
        </w:tc>
        <w:tc>
          <w:tcPr>
            <w:tcW w:w="1701" w:type="dxa"/>
          </w:tcPr>
          <w:p w:rsidR="00B33283" w:rsidRPr="00B33283" w:rsidRDefault="00B33283" w:rsidP="00A329B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B33283" w:rsidTr="00B33283">
        <w:tc>
          <w:tcPr>
            <w:tcW w:w="2518" w:type="dxa"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2977" w:type="dxa"/>
          </w:tcPr>
          <w:p w:rsidR="00B33283" w:rsidRDefault="00B33283" w:rsidP="00A329B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Кишмахов Умар</w:t>
            </w:r>
          </w:p>
        </w:tc>
        <w:tc>
          <w:tcPr>
            <w:tcW w:w="1701" w:type="dxa"/>
          </w:tcPr>
          <w:p w:rsidR="00B33283" w:rsidRPr="00B33283" w:rsidRDefault="00B33283" w:rsidP="00A329B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B33283" w:rsidTr="00B33283">
        <w:tc>
          <w:tcPr>
            <w:tcW w:w="2518" w:type="dxa"/>
            <w:vMerge w:val="restart"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родная литература</w:t>
            </w:r>
          </w:p>
        </w:tc>
        <w:tc>
          <w:tcPr>
            <w:tcW w:w="2977" w:type="dxa"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Дышекова Джамиля</w:t>
            </w:r>
          </w:p>
        </w:tc>
        <w:tc>
          <w:tcPr>
            <w:tcW w:w="1701" w:type="dxa"/>
          </w:tcPr>
          <w:p w:rsidR="00B33283" w:rsidRP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B33283" w:rsidTr="00B33283">
        <w:tc>
          <w:tcPr>
            <w:tcW w:w="2518" w:type="dxa"/>
            <w:vMerge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Кишмахова Лиля</w:t>
            </w:r>
          </w:p>
        </w:tc>
        <w:tc>
          <w:tcPr>
            <w:tcW w:w="1701" w:type="dxa"/>
          </w:tcPr>
          <w:p w:rsidR="00B33283" w:rsidRPr="00B33283" w:rsidRDefault="00B33283" w:rsidP="00A329B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  <w:tr w:rsidR="00B33283" w:rsidTr="00B33283">
        <w:tc>
          <w:tcPr>
            <w:tcW w:w="2518" w:type="dxa"/>
            <w:vMerge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33283" w:rsidRDefault="00B33283" w:rsidP="00096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Хутова Ира</w:t>
            </w:r>
          </w:p>
        </w:tc>
        <w:tc>
          <w:tcPr>
            <w:tcW w:w="1701" w:type="dxa"/>
          </w:tcPr>
          <w:p w:rsidR="00B33283" w:rsidRPr="00B33283" w:rsidRDefault="00B33283" w:rsidP="00A329B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</w:tr>
    </w:tbl>
    <w:p w:rsidR="00B33283" w:rsidRDefault="00B33283" w:rsidP="00096A4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3283" w:rsidRPr="008F6A79" w:rsidRDefault="00B33283" w:rsidP="00096A4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F6A79">
        <w:rPr>
          <w:rFonts w:ascii="Times New Roman" w:hAnsi="Times New Roman" w:cs="Times New Roman"/>
          <w:b/>
          <w:sz w:val="26"/>
          <w:szCs w:val="26"/>
        </w:rPr>
        <w:t>Победители районного этапа «Живая классика»:</w:t>
      </w:r>
    </w:p>
    <w:p w:rsidR="00B33283" w:rsidRDefault="00B33283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2020 год – Хунов Дамир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место, Харатокова К. –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место.</w:t>
      </w:r>
    </w:p>
    <w:p w:rsidR="00B33283" w:rsidRPr="008F6A79" w:rsidRDefault="00B33283" w:rsidP="00096A4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F6A79">
        <w:rPr>
          <w:rFonts w:ascii="Times New Roman" w:hAnsi="Times New Roman" w:cs="Times New Roman"/>
          <w:b/>
          <w:sz w:val="26"/>
          <w:szCs w:val="26"/>
        </w:rPr>
        <w:t>Победители творческих конкурсов 2020-2021 учебного года:</w:t>
      </w:r>
    </w:p>
    <w:p w:rsidR="00B33283" w:rsidRDefault="00B33283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Асанаева Арина – участник </w:t>
      </w:r>
      <w:r w:rsidR="00B76146">
        <w:rPr>
          <w:rFonts w:ascii="Times New Roman" w:hAnsi="Times New Roman" w:cs="Times New Roman"/>
          <w:sz w:val="26"/>
          <w:szCs w:val="26"/>
        </w:rPr>
        <w:t>и призер р</w:t>
      </w:r>
      <w:r>
        <w:rPr>
          <w:rFonts w:ascii="Times New Roman" w:hAnsi="Times New Roman" w:cs="Times New Roman"/>
          <w:sz w:val="26"/>
          <w:szCs w:val="26"/>
        </w:rPr>
        <w:t>оссийских конкурсов «Без срока давности» в номинациях «Поэзия и проза о ВОв».</w:t>
      </w:r>
    </w:p>
    <w:p w:rsidR="00B33283" w:rsidRDefault="00B33283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76146">
        <w:rPr>
          <w:rFonts w:ascii="Times New Roman" w:hAnsi="Times New Roman" w:cs="Times New Roman"/>
          <w:sz w:val="26"/>
          <w:szCs w:val="26"/>
        </w:rPr>
        <w:t>Кишмахов Умар – участник и призер российских конкурсов сочинений и поэзии «Без срока давности».</w:t>
      </w:r>
    </w:p>
    <w:p w:rsidR="00B76146" w:rsidRDefault="00B76146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Копсергенова Алия –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место в конкурсе сочинений регионального этапа ко Дню космонавтики.</w:t>
      </w:r>
    </w:p>
    <w:p w:rsidR="00B76146" w:rsidRDefault="00B76146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Кишмахов Умар –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место в конкурсе сочинений ко Дню космонавтики.</w:t>
      </w:r>
    </w:p>
    <w:p w:rsidR="00B76146" w:rsidRDefault="00B76146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Кишмахова Алина –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место в конкурсе «Мое родовое древо».</w:t>
      </w:r>
    </w:p>
    <w:p w:rsidR="00B76146" w:rsidRDefault="00B76146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Хавцева Лиза –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место в конкурсе «Мое родовое древо».</w:t>
      </w:r>
    </w:p>
    <w:p w:rsidR="00B76146" w:rsidRDefault="00B76146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Марчанов Мурат </w:t>
      </w:r>
      <w:r w:rsidRPr="00B76146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B761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место в конкурсе «Депортация народов Кавказа».</w:t>
      </w:r>
    </w:p>
    <w:p w:rsidR="00B76146" w:rsidRDefault="00B76146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Кишмахова Лиля –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место в конкурсе сочинений ко Дню космонавтики.</w:t>
      </w:r>
    </w:p>
    <w:p w:rsidR="00B76146" w:rsidRDefault="00B76146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Биджев Амин –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место в конкурсе сочинений ко Дню космонавтики.</w:t>
      </w:r>
    </w:p>
    <w:p w:rsidR="00B76146" w:rsidRDefault="00B76146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Шебзухов Мухамед –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место в конкурсе сочинений ко Дню космонавтики.</w:t>
      </w:r>
    </w:p>
    <w:p w:rsidR="00B76146" w:rsidRDefault="00B76146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внутри МО проводится в течение года. Идет процесс систематического внедрения образовательных технологий и средств обучения. На заседаниях МО решаются следующие вопросы:</w:t>
      </w:r>
    </w:p>
    <w:p w:rsidR="00B76146" w:rsidRDefault="00B76146" w:rsidP="00B761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Отчеты по самообразованию.</w:t>
      </w:r>
    </w:p>
    <w:p w:rsidR="00B76146" w:rsidRDefault="00B76146" w:rsidP="00B761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Обсуждение результатов работы творческих групп.</w:t>
      </w:r>
    </w:p>
    <w:p w:rsidR="00B76146" w:rsidRDefault="00B76146" w:rsidP="00B761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методической копилки педагогами МО.</w:t>
      </w:r>
    </w:p>
    <w:p w:rsidR="00B76146" w:rsidRDefault="00B76146" w:rsidP="00B761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Планирование разнообразных форм деятельности.</w:t>
      </w:r>
    </w:p>
    <w:p w:rsidR="00B76146" w:rsidRDefault="00B76146" w:rsidP="00B761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Разработка планов, сценариев, проектов, мероприятий, конкурсов по проведению предметных недель.</w:t>
      </w:r>
    </w:p>
    <w:p w:rsidR="00B76146" w:rsidRPr="00B76146" w:rsidRDefault="00B76146" w:rsidP="00B761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и подведение предметных неде</w:t>
      </w:r>
      <w:r w:rsidR="004E5617">
        <w:rPr>
          <w:rFonts w:ascii="Times New Roman" w:hAnsi="Times New Roman" w:cs="Times New Roman"/>
          <w:sz w:val="26"/>
          <w:szCs w:val="26"/>
        </w:rPr>
        <w:t>ль, доклад</w:t>
      </w:r>
      <w:r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8F2EF3" w:rsidRDefault="004E5617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Один из основных показателей успешной работы педагогов – качество знаний обучающихся:</w:t>
      </w:r>
    </w:p>
    <w:p w:rsidR="004E5617" w:rsidRDefault="004E5617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Русский язык (Хасарокова Ф.Т.) – 57%</w:t>
      </w:r>
    </w:p>
    <w:p w:rsidR="004E5617" w:rsidRDefault="004E5617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Русский язык (Нирова Ф.М.) – 58%</w:t>
      </w:r>
    </w:p>
    <w:p w:rsidR="004E5617" w:rsidRDefault="004E5617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Литература (Хасарокова Ф.Т.) – 63%</w:t>
      </w:r>
    </w:p>
    <w:p w:rsidR="004E5617" w:rsidRDefault="004E5617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Литература (Нирова Ф.М.) – 70%</w:t>
      </w:r>
    </w:p>
    <w:p w:rsidR="004E5617" w:rsidRDefault="004E5617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История (Кишмахова М.А.-Г.) – 72%</w:t>
      </w:r>
    </w:p>
    <w:p w:rsidR="004E5617" w:rsidRDefault="004E5617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Обществознание (Кишмахова М.А.-Г.) – 70%</w:t>
      </w:r>
    </w:p>
    <w:p w:rsidR="004E5617" w:rsidRDefault="004E5617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Русский (родной язык) (Хасарокова Ф.Т.) – 67%</w:t>
      </w:r>
    </w:p>
    <w:p w:rsidR="004E5617" w:rsidRDefault="004E5617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Английский язык (Курачинова Е.П.) – 66%</w:t>
      </w:r>
    </w:p>
    <w:p w:rsidR="004E5617" w:rsidRDefault="004E5617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Родной язык (Архагова А.Д.) – 71%</w:t>
      </w:r>
    </w:p>
    <w:p w:rsidR="004E5617" w:rsidRDefault="004E5617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Родной язык (Напшева А.А.) – 76%</w:t>
      </w:r>
    </w:p>
    <w:p w:rsidR="004E5617" w:rsidRDefault="004E5617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Родная литература (Архагова А.Д.) – 78%</w:t>
      </w:r>
    </w:p>
    <w:p w:rsidR="004E5617" w:rsidRDefault="004E5617" w:rsidP="00096A4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Родная литература (Напшева А.А.) – 72%</w:t>
      </w:r>
    </w:p>
    <w:p w:rsidR="004E5617" w:rsidRDefault="004E5617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Методическим объединением гуманитарного цикла слабо охвачен вопрос – работа со слабоуспевающими</w:t>
      </w:r>
      <w:r w:rsidR="00DE4165">
        <w:rPr>
          <w:rFonts w:ascii="Times New Roman" w:hAnsi="Times New Roman" w:cs="Times New Roman"/>
          <w:sz w:val="26"/>
          <w:szCs w:val="26"/>
        </w:rPr>
        <w:t xml:space="preserve"> – по объективным причинам: учащиеся загружены кружковой и внеклассной работой, не остается свободного времени для индивидуальной работы с учащимися.</w:t>
      </w:r>
    </w:p>
    <w:p w:rsidR="00DE4165" w:rsidRDefault="00DE4165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разным объективным и субъективным причинам не были проведены предметные недели кроме недели родных языков. </w:t>
      </w:r>
    </w:p>
    <w:p w:rsidR="00DE4165" w:rsidRPr="008F2EF3" w:rsidRDefault="00DE4165" w:rsidP="008F6A7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новом учебном году предстоит большая работа по реализации требований ФГОС, по изучению опыта работы лучших учителей, по повышению мастерства участников МО гуманитарного цикла.</w:t>
      </w:r>
    </w:p>
    <w:sectPr w:rsidR="00DE4165" w:rsidRPr="008F2EF3" w:rsidSect="003423CA">
      <w:footerReference w:type="default" r:id="rId8"/>
      <w:pgSz w:w="11906" w:h="16838"/>
      <w:pgMar w:top="851" w:right="850" w:bottom="1134" w:left="1701" w:header="708" w:footer="2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A61" w:rsidRDefault="00860A61" w:rsidP="00A50227">
      <w:pPr>
        <w:pStyle w:val="a3"/>
      </w:pPr>
      <w:r>
        <w:separator/>
      </w:r>
    </w:p>
  </w:endnote>
  <w:endnote w:type="continuationSeparator" w:id="1">
    <w:p w:rsidR="00860A61" w:rsidRDefault="00860A61" w:rsidP="00A50227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4455"/>
      <w:docPartObj>
        <w:docPartGallery w:val="Page Numbers (Bottom of Page)"/>
        <w:docPartUnique/>
      </w:docPartObj>
    </w:sdtPr>
    <w:sdtContent>
      <w:p w:rsidR="00A50227" w:rsidRDefault="000B22CC">
        <w:pPr>
          <w:pStyle w:val="a7"/>
          <w:jc w:val="right"/>
        </w:pPr>
        <w:fldSimple w:instr=" PAGE   \* MERGEFORMAT ">
          <w:r w:rsidR="00C701FD">
            <w:rPr>
              <w:noProof/>
            </w:rPr>
            <w:t>5</w:t>
          </w:r>
        </w:fldSimple>
      </w:p>
    </w:sdtContent>
  </w:sdt>
  <w:p w:rsidR="00A50227" w:rsidRDefault="00A502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A61" w:rsidRDefault="00860A61" w:rsidP="00A50227">
      <w:pPr>
        <w:pStyle w:val="a3"/>
      </w:pPr>
      <w:r>
        <w:separator/>
      </w:r>
    </w:p>
  </w:footnote>
  <w:footnote w:type="continuationSeparator" w:id="1">
    <w:p w:rsidR="00860A61" w:rsidRDefault="00860A61" w:rsidP="00A50227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AB8"/>
    <w:multiLevelType w:val="hybridMultilevel"/>
    <w:tmpl w:val="55480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85FF7"/>
    <w:multiLevelType w:val="hybridMultilevel"/>
    <w:tmpl w:val="BFA48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B6455"/>
    <w:multiLevelType w:val="hybridMultilevel"/>
    <w:tmpl w:val="C60401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63427"/>
    <w:multiLevelType w:val="hybridMultilevel"/>
    <w:tmpl w:val="D2D25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42FAF"/>
    <w:multiLevelType w:val="hybridMultilevel"/>
    <w:tmpl w:val="129AEE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1DA5"/>
    <w:rsid w:val="000939F8"/>
    <w:rsid w:val="00096A4A"/>
    <w:rsid w:val="000B22CC"/>
    <w:rsid w:val="000E6EB6"/>
    <w:rsid w:val="00210FA5"/>
    <w:rsid w:val="002B5B6B"/>
    <w:rsid w:val="003423CA"/>
    <w:rsid w:val="004811C0"/>
    <w:rsid w:val="004E5617"/>
    <w:rsid w:val="004E5828"/>
    <w:rsid w:val="00653B41"/>
    <w:rsid w:val="006A3D15"/>
    <w:rsid w:val="007365D2"/>
    <w:rsid w:val="00860A61"/>
    <w:rsid w:val="008866C8"/>
    <w:rsid w:val="008F2EF3"/>
    <w:rsid w:val="008F6A79"/>
    <w:rsid w:val="009F09D2"/>
    <w:rsid w:val="00A50227"/>
    <w:rsid w:val="00B33283"/>
    <w:rsid w:val="00B76146"/>
    <w:rsid w:val="00C701FD"/>
    <w:rsid w:val="00DD1DA5"/>
    <w:rsid w:val="00DE4165"/>
    <w:rsid w:val="00E016FD"/>
    <w:rsid w:val="00F3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DA5"/>
    <w:pPr>
      <w:spacing w:after="0" w:line="240" w:lineRule="auto"/>
    </w:pPr>
  </w:style>
  <w:style w:type="table" w:styleId="a4">
    <w:name w:val="Table Grid"/>
    <w:basedOn w:val="a1"/>
    <w:uiPriority w:val="59"/>
    <w:rsid w:val="00210F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50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0227"/>
  </w:style>
  <w:style w:type="paragraph" w:styleId="a7">
    <w:name w:val="footer"/>
    <w:basedOn w:val="a"/>
    <w:link w:val="a8"/>
    <w:uiPriority w:val="99"/>
    <w:unhideWhenUsed/>
    <w:rsid w:val="00A50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0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D523-DCDD-4E24-AD7D-2A99B31A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2021-06-20T09:20:00Z</dcterms:created>
  <dcterms:modified xsi:type="dcterms:W3CDTF">2021-06-20T13:57:00Z</dcterms:modified>
</cp:coreProperties>
</file>