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F" w:rsidRP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52"/>
          <w:szCs w:val="33"/>
          <w:u w:val="single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kern w:val="36"/>
          <w:sz w:val="52"/>
          <w:szCs w:val="33"/>
          <w:u w:val="single"/>
          <w:lang w:eastAsia="ru-RU"/>
        </w:rPr>
        <w:t>КЛАССНЫЙ ЧАС</w:t>
      </w:r>
    </w:p>
    <w:p w:rsidR="003C1FBF" w:rsidRPr="003C1FBF" w:rsidRDefault="003C1FBF" w:rsidP="003C1FBF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kern w:val="36"/>
          <w:sz w:val="72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72"/>
          <w:szCs w:val="33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kern w:val="36"/>
          <w:sz w:val="72"/>
          <w:szCs w:val="33"/>
          <w:lang w:eastAsia="ru-RU"/>
        </w:rPr>
        <w:t xml:space="preserve">Урок памяти </w:t>
      </w:r>
    </w:p>
    <w:p w:rsid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72"/>
          <w:szCs w:val="33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kern w:val="36"/>
          <w:sz w:val="72"/>
          <w:szCs w:val="33"/>
          <w:lang w:eastAsia="ru-RU"/>
        </w:rPr>
        <w:t xml:space="preserve">"Эхо </w:t>
      </w:r>
      <w:proofErr w:type="spellStart"/>
      <w:r w:rsidRPr="003C1FBF">
        <w:rPr>
          <w:rFonts w:ascii="Helvetica" w:eastAsia="Times New Roman" w:hAnsi="Helvetica" w:cs="Helvetica"/>
          <w:b/>
          <w:bCs/>
          <w:kern w:val="36"/>
          <w:sz w:val="72"/>
          <w:szCs w:val="33"/>
          <w:lang w:eastAsia="ru-RU"/>
        </w:rPr>
        <w:t>бесланской</w:t>
      </w:r>
      <w:proofErr w:type="spellEnd"/>
      <w:r w:rsidRPr="003C1FBF">
        <w:rPr>
          <w:rFonts w:ascii="Helvetica" w:eastAsia="Times New Roman" w:hAnsi="Helvetica" w:cs="Helvetica"/>
          <w:b/>
          <w:bCs/>
          <w:kern w:val="36"/>
          <w:sz w:val="72"/>
          <w:szCs w:val="33"/>
          <w:lang w:eastAsia="ru-RU"/>
        </w:rPr>
        <w:t xml:space="preserve"> печали", </w:t>
      </w:r>
      <w:proofErr w:type="gramStart"/>
      <w:r w:rsidRPr="003C1FBF">
        <w:rPr>
          <w:rFonts w:ascii="Helvetica" w:eastAsia="Times New Roman" w:hAnsi="Helvetica" w:cs="Helvetica"/>
          <w:b/>
          <w:bCs/>
          <w:kern w:val="36"/>
          <w:sz w:val="72"/>
          <w:szCs w:val="33"/>
          <w:lang w:eastAsia="ru-RU"/>
        </w:rPr>
        <w:t>посвященный</w:t>
      </w:r>
      <w:proofErr w:type="gramEnd"/>
      <w:r w:rsidRPr="003C1FBF">
        <w:rPr>
          <w:rFonts w:ascii="Helvetica" w:eastAsia="Times New Roman" w:hAnsi="Helvetica" w:cs="Helvetica"/>
          <w:b/>
          <w:bCs/>
          <w:kern w:val="36"/>
          <w:sz w:val="72"/>
          <w:szCs w:val="33"/>
          <w:lang w:eastAsia="ru-RU"/>
        </w:rPr>
        <w:t xml:space="preserve"> жертвам города Беслана</w:t>
      </w:r>
    </w:p>
    <w:p w:rsidR="003C1FBF" w:rsidRP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kern w:val="36"/>
          <w:sz w:val="72"/>
          <w:szCs w:val="33"/>
          <w:lang w:eastAsia="ru-RU"/>
        </w:rPr>
      </w:pPr>
    </w:p>
    <w:p w:rsidR="003C1FBF" w:rsidRP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kern w:val="36"/>
          <w:sz w:val="72"/>
          <w:szCs w:val="33"/>
          <w:lang w:eastAsia="ru-RU"/>
        </w:rPr>
      </w:pPr>
      <w:r w:rsidRPr="003C1FBF">
        <w:rPr>
          <w:rFonts w:ascii="Helvetica" w:eastAsia="Times New Roman" w:hAnsi="Helvetica" w:cs="Helvetica"/>
          <w:bCs/>
          <w:kern w:val="36"/>
          <w:sz w:val="72"/>
          <w:szCs w:val="33"/>
          <w:lang w:eastAsia="ru-RU"/>
        </w:rPr>
        <w:t>в 3 классе</w:t>
      </w:r>
    </w:p>
    <w:p w:rsidR="003C1FBF" w:rsidRP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kern w:val="36"/>
          <w:sz w:val="48"/>
          <w:szCs w:val="33"/>
          <w:lang w:eastAsia="ru-RU"/>
        </w:rPr>
      </w:pPr>
      <w:r w:rsidRPr="003C1FBF">
        <w:rPr>
          <w:rFonts w:ascii="Helvetica" w:eastAsia="Times New Roman" w:hAnsi="Helvetica" w:cs="Helvetica"/>
          <w:bCs/>
          <w:kern w:val="36"/>
          <w:sz w:val="48"/>
          <w:szCs w:val="33"/>
          <w:lang w:eastAsia="ru-RU"/>
        </w:rPr>
        <w:t>Классный руководитель:</w:t>
      </w:r>
    </w:p>
    <w:p w:rsidR="003C1FBF" w:rsidRP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kern w:val="36"/>
          <w:sz w:val="48"/>
          <w:szCs w:val="33"/>
          <w:lang w:eastAsia="ru-RU"/>
        </w:rPr>
      </w:pPr>
      <w:proofErr w:type="spellStart"/>
      <w:r w:rsidRPr="003C1FBF">
        <w:rPr>
          <w:rFonts w:ascii="Helvetica" w:eastAsia="Times New Roman" w:hAnsi="Helvetica" w:cs="Helvetica"/>
          <w:bCs/>
          <w:kern w:val="36"/>
          <w:sz w:val="48"/>
          <w:szCs w:val="33"/>
          <w:lang w:eastAsia="ru-RU"/>
        </w:rPr>
        <w:t>Хавцева</w:t>
      </w:r>
      <w:proofErr w:type="spellEnd"/>
      <w:r w:rsidRPr="003C1FBF">
        <w:rPr>
          <w:rFonts w:ascii="Helvetica" w:eastAsia="Times New Roman" w:hAnsi="Helvetica" w:cs="Helvetica"/>
          <w:bCs/>
          <w:kern w:val="36"/>
          <w:sz w:val="48"/>
          <w:szCs w:val="33"/>
          <w:lang w:eastAsia="ru-RU"/>
        </w:rPr>
        <w:t xml:space="preserve"> А.А.</w:t>
      </w:r>
    </w:p>
    <w:p w:rsid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Default="003C1FBF" w:rsidP="003C1FBF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C1FBF" w:rsidRPr="003C1FBF" w:rsidRDefault="003C1FBF" w:rsidP="003C1F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Урок памяти "Эхо </w:t>
      </w:r>
      <w:proofErr w:type="spellStart"/>
      <w:r w:rsidRPr="003C1FBF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бесланской</w:t>
      </w:r>
      <w:proofErr w:type="spellEnd"/>
      <w:r w:rsidRPr="003C1FBF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 печали", посвященный жертвам города Беслана</w:t>
      </w:r>
    </w:p>
    <w:p w:rsidR="003C1FBF" w:rsidRPr="003C1FBF" w:rsidRDefault="003C1FBF" w:rsidP="003C1FBF">
      <w:p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bookmarkStart w:id="0" w:name="_GoBack"/>
      <w:r w:rsidRPr="003C1FBF">
        <w:rPr>
          <w:rFonts w:ascii="Helvetica" w:eastAsia="Times New Roman" w:hAnsi="Helvetica" w:cs="Helvetica"/>
          <w:i/>
          <w:iCs/>
          <w:color w:val="333333"/>
          <w:sz w:val="24"/>
          <w:szCs w:val="20"/>
          <w:lang w:eastAsia="ru-RU"/>
        </w:rPr>
        <w:t xml:space="preserve">учитель </w:t>
      </w:r>
      <w:proofErr w:type="spellStart"/>
      <w:r w:rsidRPr="003C1FBF">
        <w:rPr>
          <w:rFonts w:ascii="Helvetica" w:eastAsia="Times New Roman" w:hAnsi="Helvetica" w:cs="Helvetica"/>
          <w:i/>
          <w:iCs/>
          <w:color w:val="333333"/>
          <w:sz w:val="24"/>
          <w:szCs w:val="20"/>
          <w:lang w:eastAsia="ru-RU"/>
        </w:rPr>
        <w:t>Хавцева</w:t>
      </w:r>
      <w:proofErr w:type="spellEnd"/>
      <w:r w:rsidRPr="003C1FBF">
        <w:rPr>
          <w:rFonts w:ascii="Helvetica" w:eastAsia="Times New Roman" w:hAnsi="Helvetica" w:cs="Helvetica"/>
          <w:i/>
          <w:iCs/>
          <w:color w:val="333333"/>
          <w:sz w:val="24"/>
          <w:szCs w:val="20"/>
          <w:lang w:eastAsia="ru-RU"/>
        </w:rPr>
        <w:t xml:space="preserve"> А.А.</w:t>
      </w:r>
    </w:p>
    <w:bookmarkEnd w:id="0"/>
    <w:p w:rsidR="003C1FBF" w:rsidRPr="003C1FBF" w:rsidRDefault="003C1FBF" w:rsidP="003C1FB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 этом году исполняется седьмая годовщина со дня трагических событий осени 2004 года, когда террористы захватили школу №1 г. Беслана, Северной Осетии. В заложниках оказались более 1700 человек.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1.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Маленьким жителям Беслана, чьи имена всегда останутся в памяти человечества. Их учителям - наставникам, до последней минуты сердцем, прикрывавшим своих питомцев и разделившим всю тяжесть выпавших на их долю испытаний. Несгибаемым отцам и матерям Беслана. Всем тем, кто погиб в тёмном пекле пылающего </w:t>
      </w:r>
      <w:proofErr w:type="gramStart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ада</w:t>
      </w:r>
      <w:proofErr w:type="gramEnd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кто выжил в те страшные сентябрьские дни посвящаем мы урок памяти.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То, что произошло с 1 по 3 сентября, не поддаётся ни какому описанию. Трагедия и горе. Оно разлито в Беслане на каждом шагу. Именно в этот день, 3 сентября, в 13 часов 5 минут в </w:t>
      </w:r>
      <w:proofErr w:type="spellStart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бесланской</w:t>
      </w:r>
      <w:proofErr w:type="spellEnd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школе произошёл первый взрыв.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Почтим память всех погибших минутой молчания. Прошу всех встать.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</w:t>
      </w:r>
      <w:r w:rsidRPr="003C1FBF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Звучит погребальный колокол)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Прошу садиться.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2.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Сотни тысяч таких девчонок и мальчишек как мы, ежедневно садятся за школьные парты. Они приходят в школу узнавать новое, открывать для себя страницы неизведанного, общаться со своими школьными друзьями. С каким волнением мы идём в школу каждые 1 сентября, желая поделиться всеми воспоминаниями летних каникул. Вот так же радостно и торжественно спешили в школу 1 сентября 2004 года ребята из школы №1, маленького городка Беслана.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3.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Однако этот урок не дал этим ребятам знания, а научил жестокости, ненависти и безжалостности. Этот урок преподнесли террористы всему миру.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4.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(Показывая на экран) Это развалины школы №1, превратившейся 3 сентября в огненный ад.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5.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(Показывая на экран) А это новое кладбище, ставшее самым большим детским кладбищем в России. Из 334 погибших, 186 – дети. Как могло это случиться? До сих пор каждый из нас задаёт себе этот вопрос.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6.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Мне не забыть тех страшных дней, потоком кровь с телеэкрана.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Меж пуль свистящих и огней мельканье лиц детей Беслана.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Мне не забыть плач матерей в объятьях траурного одеянья.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Их лица выглядят старей с печалью горя и страданья.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1.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В первый же день было убито несколько человек. Три дня у заложников не было еды. В школе была сильная жара. </w:t>
      </w:r>
      <w:proofErr w:type="gramStart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Единственное</w:t>
      </w:r>
      <w:proofErr w:type="gramEnd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о чём мечтали дети, была вода. После взрыва третьего сентября начался вынужденный штурм школы бойцами спецназа, которые тоже понесли невосполнимые потери. А в городе стоял плач и причитания. Плакали женщины, когда узнавали своих родных среди убитых. Плакал офицер, у которого на руках умерла девочка. На следующий день он сказал: “ Всё это можно было бы назвать победой, если не знать, какой ценой”.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2.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Мечта детей Беслана в те роковые дни – хоть чашечку, стаканчик, ну хоть глоток воды.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Последнее желанье, последний крик души - ну, дайте нам водички, воды, воды, воды.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вечером, второго, заснуть все не могли и пить уж не хотели и съели все цветы.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Вдруг разговор о смерти тихонько завели.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Мальчишка им поведал историю о том, что ангелов красивых недавно видел он.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Летели и смеялись со шлейфами они и на детей похожи: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“Наверно это мы? Мы полетим далёко, на небо, прямо в рай.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Ведь умирать не страшно, не плач, не унывай”.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3.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 этом стихотворении рассказывается история об ангелах, которую поведала нам девочка, бывшая в заложниках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4.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“Вечером второго сентября я ненадолго заснула. А проснувшись, увидела вокруг себя незнакомых детей. Какой-то мальчик, сидевший рядом со мной, рассказывал историю. И все слушали его как заколдованные. Он рассказывал, что видел ангелов. Несколько дней назад вышел на балкон и увидел, как они медленно летят по сиреневому небу. Ангелы были в белых платьях, с розовыми и золотистыми шлейфами. Они смеялись и играли на дудочках.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Когда на земле умирает ребёнок, Бог забирает его к себе, даёт ему крылья и превращает в ангела, - так сказал этот мальчик.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он говорил, - стояла такая тишина, что я слышала стук своего сердца. Мне вдруг показалось, что умирать совсем не страшно…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когда кто-то сказал, что ангелов не бывает, все на него зашикали. Мы, конечно, уже думали о смерти: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Заканчивался второй день, мы уже перестали </w:t>
      </w:r>
      <w:proofErr w:type="gramStart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есть</w:t>
      </w:r>
      <w:proofErr w:type="gramEnd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пить, и трудно было дышать. Да, мы думали о смерти.…И мальчик тоже думал. Поэтому он и стал нам рассказывать про ангелов. Мне показалось, что так он готовил нас к смерти, давал нам привыкнуть к этой мысли, успокаивал и не давал отчаиваться.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5.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Осень и сыплются листья, и где то лишь звуки вдали,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может нам шлют просто письма погибшие ил наши враги.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тонкой верёвке - качели, возможно, всё это лишь сон.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Деревья стоят вдоль аллеи, и школьный пустует там двор.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Там где то у школы, где тихо и страшно за партой уже никто не сидит.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вспомним людей, ведь это так важно: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Их мам и детей, что были тогда, в Беслане на первое сентября.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Давайте поможем друг другу, и будет добро на земле.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Клянёмся, дальнего друга никогда не оставим в беде.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На экране демонстрируется отрывок из документального фильма “Граждане Беслана”.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6.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События первого сентября 2004 года навсегда останутся страшной трагедией в памяти людей России.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1.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Каждый год 1 сентября на место разрушенной школы приходят жители Беслана, чтобы вспомнить погибших.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2.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Терроризм – это зло. Зло должно быть наказано. Я сочувствую людям, пострадавшим от терроризма.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3.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Я думаю, что мы должны бороться за мир. Это не правильно, когда погибают дети по вине взрослых, воюющих друг с другом. Я сама постараюсь быть добрее и буду призывать к этому своих друзей и знакомых. Мы всегда будем помнить о тех, погиб в Беслане от рук террористов.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4.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Я восхищена поступком девочки, которая имея шанс бежать из плена, не воспользовалась им, а пошла прямиком в адский спортзал к младшей сестрёнке, чтобы той не было страшно. Мне очень жаль тех детей, для которых эта трагедия будет отзываться всю жизнь не только душевными страданиями, но и физической болью. Мне очень хочется верить, что такое больше никогда не повториться.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5.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Сколько раз показывали по телевизору о нападениях, воровстве, убийства. И трагедия в Беслане – ещё одно доказательство того, что ХХ</w:t>
      </w:r>
      <w:proofErr w:type="gramStart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</w:t>
      </w:r>
      <w:proofErr w:type="gramEnd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век не безопасен и жесток. И жертвами может стать каждый. Дети не должны быть жертвами террористов.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Ведущий 6.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Надо же быть такими жестокими, чтобы убивать детей. Терроризм – это зло. Президент и взрослые должны сделать всё, чтобы мы чувствовали себя защищёнными в нашей стране и не боялись ходить в школу.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Проходят дни, месяцы, годы. Но эту трагедию не забыть нам никогда. И сегодня, вспоминая о тех страшных событиях осени 2004 года сжимается сердце. Невозможно примириться с болью потерь. Но испытания ещё больше сближают нас, заставляют многое переоценить.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1.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Только вместе мы можем победить то зло, которое обрушивается на нашу землю.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2.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Только вместе мы сможем обеспечить спокойный сон </w:t>
      </w:r>
      <w:proofErr w:type="gramStart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</w:t>
      </w:r>
      <w:proofErr w:type="gramEnd"/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просыпаясь, не бояться, что завтра будет взорван ещё один дом, будет захвачена ещё одна школа, будет убит ещё один неповинный ребёнок.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3.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Мы были и всегда будем сильнее наших врагов.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4.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Сегодня мы должны быть вместе!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5.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Мы желаем вам яркого солнца и голубого неба над головой.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 6.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Пусть всегда с вами рядом будут родные и близкие, дорогие вам люди.</w:t>
      </w:r>
    </w:p>
    <w:p w:rsidR="003C1FBF" w:rsidRPr="003C1FBF" w:rsidRDefault="003C1FBF" w:rsidP="003C1FB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1FB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3C1FB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Оставайтесь человечными, и тогда мир станет добрее.</w:t>
      </w:r>
    </w:p>
    <w:p w:rsidR="00E3290D" w:rsidRDefault="003C1FBF"/>
    <w:sectPr w:rsidR="00E3290D" w:rsidSect="003C1FB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6528C"/>
    <w:multiLevelType w:val="multilevel"/>
    <w:tmpl w:val="091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BF"/>
    <w:rsid w:val="003C1FBF"/>
    <w:rsid w:val="009F3B6A"/>
    <w:rsid w:val="00A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C1F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1FBF"/>
  </w:style>
  <w:style w:type="character" w:styleId="a4">
    <w:name w:val="Emphasis"/>
    <w:basedOn w:val="a0"/>
    <w:uiPriority w:val="20"/>
    <w:qFormat/>
    <w:rsid w:val="003C1FBF"/>
    <w:rPr>
      <w:i/>
      <w:iCs/>
    </w:rPr>
  </w:style>
  <w:style w:type="paragraph" w:styleId="a5">
    <w:name w:val="Normal (Web)"/>
    <w:basedOn w:val="a"/>
    <w:uiPriority w:val="99"/>
    <w:semiHidden/>
    <w:unhideWhenUsed/>
    <w:rsid w:val="003C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1FB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C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C1F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1FBF"/>
  </w:style>
  <w:style w:type="character" w:styleId="a4">
    <w:name w:val="Emphasis"/>
    <w:basedOn w:val="a0"/>
    <w:uiPriority w:val="20"/>
    <w:qFormat/>
    <w:rsid w:val="003C1FBF"/>
    <w:rPr>
      <w:i/>
      <w:iCs/>
    </w:rPr>
  </w:style>
  <w:style w:type="paragraph" w:styleId="a5">
    <w:name w:val="Normal (Web)"/>
    <w:basedOn w:val="a"/>
    <w:uiPriority w:val="99"/>
    <w:semiHidden/>
    <w:unhideWhenUsed/>
    <w:rsid w:val="003C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1FB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C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5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0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4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2014-09-02T09:06:00Z</cp:lastPrinted>
  <dcterms:created xsi:type="dcterms:W3CDTF">2014-09-02T08:59:00Z</dcterms:created>
  <dcterms:modified xsi:type="dcterms:W3CDTF">2014-09-02T09:07:00Z</dcterms:modified>
</cp:coreProperties>
</file>