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3C" w:rsidRPr="003A0B69" w:rsidRDefault="00E5233C" w:rsidP="00E5233C">
      <w:pPr>
        <w:pStyle w:val="2"/>
        <w:rPr>
          <w:rFonts w:ascii="Bookman Old Style" w:hAnsi="Bookman Old Style" w:cs="Tahoma"/>
          <w:i w:val="0"/>
          <w:color w:val="auto"/>
          <w:sz w:val="24"/>
          <w:szCs w:val="24"/>
          <w:u w:val="none"/>
        </w:rPr>
      </w:pPr>
      <w:bookmarkStart w:id="0" w:name="_Toc536595190"/>
      <w:bookmarkStart w:id="1" w:name="_GoBack"/>
      <w:bookmarkEnd w:id="1"/>
      <w:r w:rsidRPr="003A0B69">
        <w:rPr>
          <w:rFonts w:ascii="Bookman Old Style" w:hAnsi="Bookman Old Style" w:cs="Tahoma"/>
          <w:i w:val="0"/>
          <w:color w:val="auto"/>
          <w:sz w:val="24"/>
          <w:szCs w:val="24"/>
          <w:u w:val="none"/>
        </w:rPr>
        <w:t>регистрационная карточка</w:t>
      </w:r>
      <w:bookmarkEnd w:id="0"/>
      <w:r w:rsidRPr="003A0B69">
        <w:rPr>
          <w:rFonts w:ascii="Bookman Old Style" w:hAnsi="Bookman Old Style" w:cs="Tahoma"/>
          <w:i w:val="0"/>
          <w:color w:val="auto"/>
          <w:sz w:val="24"/>
          <w:szCs w:val="24"/>
          <w:u w:val="none"/>
        </w:rPr>
        <w:t xml:space="preserve"> 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025"/>
        <w:gridCol w:w="3398"/>
      </w:tblGrid>
      <w:tr w:rsidR="00E5233C" w:rsidRPr="003A0B69" w:rsidTr="00E5233C">
        <w:trPr>
          <w:trHeight w:val="262"/>
        </w:trPr>
        <w:tc>
          <w:tcPr>
            <w:tcW w:w="8817" w:type="dxa"/>
            <w:gridSpan w:val="3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Координатор, получивший дело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</w:p>
        </w:tc>
      </w:tr>
      <w:tr w:rsidR="00E5233C" w:rsidRPr="003A0B69" w:rsidTr="00E5233C">
        <w:trPr>
          <w:trHeight w:val="262"/>
        </w:trPr>
        <w:tc>
          <w:tcPr>
            <w:tcW w:w="8817" w:type="dxa"/>
            <w:gridSpan w:val="3"/>
          </w:tcPr>
          <w:p w:rsidR="00E5233C" w:rsidRPr="003A0B69" w:rsidRDefault="00E5233C" w:rsidP="003A0B69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Источник информации о ситуации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r w:rsidR="003A0B69">
              <w:rPr>
                <w:rFonts w:ascii="Bookman Old Style" w:hAnsi="Bookman Old Style" w:cs="Arial"/>
                <w:sz w:val="24"/>
                <w:szCs w:val="24"/>
              </w:rPr>
              <w:t>ФИО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, должность, контактные данные): </w:t>
            </w:r>
          </w:p>
        </w:tc>
      </w:tr>
      <w:tr w:rsidR="00E5233C" w:rsidRPr="003A0B69" w:rsidTr="00E5233C">
        <w:trPr>
          <w:trHeight w:val="262"/>
        </w:trPr>
        <w:tc>
          <w:tcPr>
            <w:tcW w:w="8817" w:type="dxa"/>
            <w:gridSpan w:val="3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279"/>
        </w:trPr>
        <w:tc>
          <w:tcPr>
            <w:tcW w:w="8817" w:type="dxa"/>
            <w:gridSpan w:val="3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262"/>
        </w:trPr>
        <w:tc>
          <w:tcPr>
            <w:tcW w:w="8817" w:type="dxa"/>
            <w:gridSpan w:val="3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Дата передачи дела координатору: </w:t>
            </w:r>
          </w:p>
        </w:tc>
      </w:tr>
      <w:tr w:rsidR="00E5233C" w:rsidRPr="003A0B69" w:rsidTr="00E5233C">
        <w:trPr>
          <w:trHeight w:val="262"/>
        </w:trPr>
        <w:tc>
          <w:tcPr>
            <w:tcW w:w="8817" w:type="dxa"/>
            <w:gridSpan w:val="3"/>
          </w:tcPr>
          <w:p w:rsidR="00E5233C" w:rsidRPr="003A0B69" w:rsidRDefault="00E5233C" w:rsidP="00142E73">
            <w:pPr>
              <w:pStyle w:val="3"/>
              <w:spacing w:line="200" w:lineRule="atLeast"/>
              <w:jc w:val="center"/>
              <w:rPr>
                <w:rFonts w:ascii="Bookman Old Style" w:hAnsi="Bookman Old Style" w:cs="Arial"/>
                <w:b w:val="0"/>
                <w:caps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caps/>
                <w:sz w:val="24"/>
                <w:szCs w:val="24"/>
              </w:rPr>
              <w:t>Информация о сторонах</w:t>
            </w:r>
          </w:p>
        </w:tc>
      </w:tr>
      <w:tr w:rsidR="00E5233C" w:rsidRPr="003A0B69" w:rsidTr="00E5233C">
        <w:trPr>
          <w:trHeight w:val="262"/>
        </w:trPr>
        <w:tc>
          <w:tcPr>
            <w:tcW w:w="8817" w:type="dxa"/>
            <w:gridSpan w:val="3"/>
          </w:tcPr>
          <w:p w:rsidR="00E5233C" w:rsidRPr="003A0B69" w:rsidRDefault="00E5233C" w:rsidP="003A0B69">
            <w:pPr>
              <w:pStyle w:val="3"/>
              <w:spacing w:line="200" w:lineRule="atLeast"/>
              <w:jc w:val="center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(</w:t>
            </w:r>
            <w:r w:rsid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ФИО</w:t>
            </w: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, возраст, адрес, телефон, школа, класс)</w:t>
            </w:r>
          </w:p>
        </w:tc>
      </w:tr>
      <w:tr w:rsidR="00E5233C" w:rsidRPr="003A0B69" w:rsidTr="00E5233C">
        <w:trPr>
          <w:trHeight w:val="325"/>
        </w:trPr>
        <w:tc>
          <w:tcPr>
            <w:tcW w:w="4394" w:type="dxa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Статус: </w:t>
            </w: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  <w:u w:val="single"/>
              </w:rPr>
              <w:t>сторона конфликта</w:t>
            </w: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, жертва </w:t>
            </w:r>
          </w:p>
        </w:tc>
        <w:tc>
          <w:tcPr>
            <w:tcW w:w="4423" w:type="dxa"/>
            <w:gridSpan w:val="2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Статус: </w:t>
            </w: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  <w:u w:val="single"/>
              </w:rPr>
              <w:t>сторона конфликта,</w:t>
            </w: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 нарушитель</w:t>
            </w:r>
          </w:p>
        </w:tc>
      </w:tr>
      <w:tr w:rsidR="00E5233C" w:rsidRPr="003A0B69" w:rsidTr="00E5233C">
        <w:trPr>
          <w:trHeight w:val="324"/>
        </w:trPr>
        <w:tc>
          <w:tcPr>
            <w:tcW w:w="4394" w:type="dxa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423" w:type="dxa"/>
            <w:gridSpan w:val="2"/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4394" w:type="dxa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4394" w:type="dxa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Законные представители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Законные представители</w:t>
            </w:r>
          </w:p>
        </w:tc>
      </w:tr>
      <w:tr w:rsidR="00E5233C" w:rsidRPr="003A0B69" w:rsidTr="00E5233C">
        <w:trPr>
          <w:trHeight w:val="341"/>
        </w:trPr>
        <w:tc>
          <w:tcPr>
            <w:tcW w:w="4394" w:type="dxa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Дата ситуации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Описание ситуации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Дополнительная информация для ведущего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Дата и место официального разбирательства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 (будет ли суд, педсовет,  КДН):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Статья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Социальный работник, работающий по делу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Ведущий программы, принявший дело: </w:t>
            </w:r>
          </w:p>
        </w:tc>
      </w:tr>
      <w:tr w:rsidR="00E5233C" w:rsidRPr="003A0B69" w:rsidTr="00E5233C">
        <w:trPr>
          <w:cantSplit/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Дата передачи дела ведущему: 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Примирительная встреча</w:t>
            </w:r>
          </w:p>
        </w:tc>
      </w:tr>
      <w:tr w:rsidR="00E5233C" w:rsidRPr="003A0B69" w:rsidTr="00E5233C">
        <w:trPr>
          <w:trHeight w:val="324"/>
        </w:trPr>
        <w:tc>
          <w:tcPr>
            <w:tcW w:w="5419" w:type="dxa"/>
            <w:gridSpan w:val="2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Дата проведения встречи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Не проведена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 xml:space="preserve"> (причина): </w:t>
            </w: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5233C" w:rsidRPr="003A0B69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3A0B69" w:rsidRDefault="00E5233C" w:rsidP="00142E73">
            <w:pPr>
              <w:pStyle w:val="3"/>
              <w:spacing w:line="200" w:lineRule="atLeast"/>
              <w:rPr>
                <w:rFonts w:ascii="Bookman Old Style" w:hAnsi="Bookman Old Style" w:cs="Arial"/>
                <w:sz w:val="24"/>
                <w:szCs w:val="24"/>
              </w:rPr>
            </w:pPr>
            <w:r w:rsidRPr="003A0B69">
              <w:rPr>
                <w:rFonts w:ascii="Bookman Old Style" w:hAnsi="Bookman Old Style" w:cs="Arial"/>
                <w:b w:val="0"/>
                <w:sz w:val="24"/>
                <w:szCs w:val="24"/>
              </w:rPr>
              <w:t>Дата сдачи отчета</w:t>
            </w:r>
            <w:r w:rsidRPr="003A0B6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</w:tr>
    </w:tbl>
    <w:p w:rsidR="00DE126A" w:rsidRDefault="00DE126A"/>
    <w:sectPr w:rsidR="00DE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3C"/>
    <w:rsid w:val="003A0B69"/>
    <w:rsid w:val="00DD30A0"/>
    <w:rsid w:val="00DE126A"/>
    <w:rsid w:val="00E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">
    <w:name w:val="heading 2"/>
    <w:basedOn w:val="a"/>
    <w:next w:val="a"/>
    <w:link w:val="20"/>
    <w:qFormat/>
    <w:rsid w:val="00E5233C"/>
    <w:pPr>
      <w:keepNext/>
      <w:spacing w:before="120" w:after="60" w:line="480" w:lineRule="auto"/>
      <w:ind w:right="-96"/>
      <w:jc w:val="center"/>
      <w:outlineLvl w:val="1"/>
    </w:pPr>
    <w:rPr>
      <w:b/>
      <w:i/>
      <w:caps/>
      <w:color w:val="0000FF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33C"/>
    <w:rPr>
      <w:rFonts w:ascii="Times New Roman" w:eastAsia="Times New Roman" w:hAnsi="Times New Roman" w:cs="Times New Roman"/>
      <w:b/>
      <w:i/>
      <w:caps/>
      <w:color w:val="0000FF"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E5233C"/>
    <w:rPr>
      <w:rFonts w:ascii="Tahoma" w:hAnsi="Tahoma"/>
      <w:b/>
      <w:sz w:val="22"/>
      <w:lang w:val="ru-RU"/>
    </w:rPr>
  </w:style>
  <w:style w:type="character" w:customStyle="1" w:styleId="30">
    <w:name w:val="Основной текст 3 Знак"/>
    <w:basedOn w:val="a0"/>
    <w:link w:val="3"/>
    <w:rsid w:val="00E5233C"/>
    <w:rPr>
      <w:rFonts w:ascii="Tahoma" w:eastAsia="Times New Roman" w:hAnsi="Tahoma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">
    <w:name w:val="heading 2"/>
    <w:basedOn w:val="a"/>
    <w:next w:val="a"/>
    <w:link w:val="20"/>
    <w:qFormat/>
    <w:rsid w:val="00E5233C"/>
    <w:pPr>
      <w:keepNext/>
      <w:spacing w:before="120" w:after="60" w:line="480" w:lineRule="auto"/>
      <w:ind w:right="-96"/>
      <w:jc w:val="center"/>
      <w:outlineLvl w:val="1"/>
    </w:pPr>
    <w:rPr>
      <w:b/>
      <w:i/>
      <w:caps/>
      <w:color w:val="0000FF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33C"/>
    <w:rPr>
      <w:rFonts w:ascii="Times New Roman" w:eastAsia="Times New Roman" w:hAnsi="Times New Roman" w:cs="Times New Roman"/>
      <w:b/>
      <w:i/>
      <w:caps/>
      <w:color w:val="0000FF"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E5233C"/>
    <w:rPr>
      <w:rFonts w:ascii="Tahoma" w:hAnsi="Tahoma"/>
      <w:b/>
      <w:sz w:val="22"/>
      <w:lang w:val="ru-RU"/>
    </w:rPr>
  </w:style>
  <w:style w:type="character" w:customStyle="1" w:styleId="30">
    <w:name w:val="Основной текст 3 Знак"/>
    <w:basedOn w:val="a0"/>
    <w:link w:val="3"/>
    <w:rsid w:val="00E5233C"/>
    <w:rPr>
      <w:rFonts w:ascii="Tahoma" w:eastAsia="Times New Roman" w:hAnsi="Tahoma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жигалова</dc:creator>
  <cp:lastModifiedBy>Школа</cp:lastModifiedBy>
  <cp:revision>2</cp:revision>
  <dcterms:created xsi:type="dcterms:W3CDTF">2023-06-20T11:06:00Z</dcterms:created>
  <dcterms:modified xsi:type="dcterms:W3CDTF">2023-06-20T11:06:00Z</dcterms:modified>
</cp:coreProperties>
</file>