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9E" w:rsidRDefault="001D199E" w:rsidP="0039203C">
      <w:pPr>
        <w:jc w:val="center"/>
      </w:pPr>
    </w:p>
    <w:p w:rsidR="00F46AE7" w:rsidRDefault="00F46AE7" w:rsidP="0039203C">
      <w:pPr>
        <w:jc w:val="center"/>
      </w:pPr>
      <w:r>
        <w:t>УПРАВЛЕНИЕ ОБРАЗОВАНИЯ И КУЛЬТУРЫ АБАЗИНСКОГО МУНИЦИПАЛЬНОГО РАЙОНА</w:t>
      </w:r>
    </w:p>
    <w:p w:rsidR="00F46AE7" w:rsidRDefault="00F46AE7" w:rsidP="00F46AE7">
      <w:pPr>
        <w:jc w:val="center"/>
      </w:pPr>
    </w:p>
    <w:p w:rsidR="00F46AE7" w:rsidRDefault="00F46AE7" w:rsidP="00F46AE7">
      <w:pPr>
        <w:jc w:val="center"/>
      </w:pPr>
      <w:r>
        <w:t>ПРИКАЗ</w:t>
      </w:r>
    </w:p>
    <w:p w:rsidR="00F46AE7" w:rsidRDefault="00F46AE7" w:rsidP="00F46AE7">
      <w:pPr>
        <w:jc w:val="center"/>
      </w:pPr>
    </w:p>
    <w:p w:rsidR="00F46AE7" w:rsidRDefault="00925E56" w:rsidP="00F46AE7">
      <w:r>
        <w:t>14</w:t>
      </w:r>
      <w:r w:rsidR="0057657C">
        <w:t>.11.2022</w:t>
      </w:r>
      <w:r w:rsidR="00A552BF">
        <w:t xml:space="preserve"> </w:t>
      </w:r>
      <w:r w:rsidR="00F46AE7">
        <w:t xml:space="preserve">г.                                            а.Инжич-Чукун                </w:t>
      </w:r>
      <w:r w:rsidR="003256EE">
        <w:t xml:space="preserve">                         </w:t>
      </w:r>
      <w:r w:rsidR="00AD0B48">
        <w:t xml:space="preserve">  №</w:t>
      </w:r>
      <w:r w:rsidR="00520CBF">
        <w:t xml:space="preserve"> </w:t>
      </w:r>
      <w:r>
        <w:t>66</w:t>
      </w:r>
    </w:p>
    <w:p w:rsidR="00F46AE7" w:rsidRPr="00235BE5" w:rsidRDefault="00F46AE7" w:rsidP="00F46AE7">
      <w:pPr>
        <w:rPr>
          <w:sz w:val="28"/>
          <w:szCs w:val="28"/>
        </w:rPr>
      </w:pPr>
      <w:r w:rsidRPr="00235BE5">
        <w:rPr>
          <w:sz w:val="28"/>
          <w:szCs w:val="28"/>
        </w:rPr>
        <w:t xml:space="preserve"> </w:t>
      </w:r>
    </w:p>
    <w:p w:rsidR="00520CBF" w:rsidRPr="00520CBF" w:rsidRDefault="00F46AE7">
      <w:pPr>
        <w:rPr>
          <w:b/>
        </w:rPr>
      </w:pPr>
      <w:r w:rsidRPr="00520CBF">
        <w:rPr>
          <w:b/>
        </w:rPr>
        <w:t>О п</w:t>
      </w:r>
      <w:r w:rsidR="00520CBF" w:rsidRPr="00520CBF">
        <w:rPr>
          <w:b/>
        </w:rPr>
        <w:t xml:space="preserve">роведении муниципального этапа </w:t>
      </w:r>
    </w:p>
    <w:p w:rsidR="00520CBF" w:rsidRPr="00520CBF" w:rsidRDefault="00747193">
      <w:pPr>
        <w:rPr>
          <w:b/>
        </w:rPr>
      </w:pPr>
      <w:r>
        <w:rPr>
          <w:b/>
        </w:rPr>
        <w:t>В</w:t>
      </w:r>
      <w:r w:rsidR="00F46AE7" w:rsidRPr="00520CBF">
        <w:rPr>
          <w:b/>
        </w:rPr>
        <w:t>сероссийской</w:t>
      </w:r>
      <w:r w:rsidR="00520CBF" w:rsidRPr="00520CBF">
        <w:rPr>
          <w:b/>
        </w:rPr>
        <w:t xml:space="preserve"> </w:t>
      </w:r>
      <w:r w:rsidR="00F46AE7" w:rsidRPr="00520CBF">
        <w:rPr>
          <w:b/>
        </w:rPr>
        <w:t xml:space="preserve">олимпиады </w:t>
      </w:r>
      <w:r w:rsidR="00AD0B48" w:rsidRPr="00520CBF">
        <w:rPr>
          <w:b/>
        </w:rPr>
        <w:t>школьников</w:t>
      </w:r>
    </w:p>
    <w:p w:rsidR="00520CBF" w:rsidRPr="00520CBF" w:rsidRDefault="00AD0B48">
      <w:pPr>
        <w:rPr>
          <w:b/>
        </w:rPr>
      </w:pPr>
      <w:r w:rsidRPr="00520CBF">
        <w:rPr>
          <w:b/>
        </w:rPr>
        <w:t xml:space="preserve"> в </w:t>
      </w:r>
      <w:r w:rsidR="00520CBF" w:rsidRPr="00520CBF">
        <w:rPr>
          <w:b/>
        </w:rPr>
        <w:t xml:space="preserve">Абазинском муниципальном районе и </w:t>
      </w:r>
    </w:p>
    <w:p w:rsidR="00520CBF" w:rsidRPr="00520CBF" w:rsidRDefault="00D21EBC">
      <w:pPr>
        <w:rPr>
          <w:b/>
        </w:rPr>
      </w:pPr>
      <w:r>
        <w:rPr>
          <w:b/>
        </w:rPr>
        <w:t>муниципального  этапа</w:t>
      </w:r>
      <w:r w:rsidR="00520CBF" w:rsidRPr="00520CBF">
        <w:rPr>
          <w:b/>
        </w:rPr>
        <w:t xml:space="preserve"> республиканской </w:t>
      </w:r>
    </w:p>
    <w:p w:rsidR="003256EE" w:rsidRDefault="00520CBF">
      <w:pPr>
        <w:rPr>
          <w:b/>
        </w:rPr>
      </w:pPr>
      <w:r w:rsidRPr="00520CBF">
        <w:rPr>
          <w:b/>
        </w:rPr>
        <w:t>олимпиады школьников по родным языкам</w:t>
      </w:r>
    </w:p>
    <w:p w:rsidR="004A62EA" w:rsidRDefault="00520CBF">
      <w:pPr>
        <w:rPr>
          <w:b/>
        </w:rPr>
      </w:pPr>
      <w:r w:rsidRPr="00520CBF">
        <w:rPr>
          <w:b/>
        </w:rPr>
        <w:t xml:space="preserve"> и литературам</w:t>
      </w:r>
      <w:r w:rsidR="003256EE">
        <w:rPr>
          <w:b/>
        </w:rPr>
        <w:t xml:space="preserve"> </w:t>
      </w:r>
      <w:r w:rsidR="0057657C">
        <w:rPr>
          <w:b/>
        </w:rPr>
        <w:t>в 2022-2023</w:t>
      </w:r>
      <w:r w:rsidR="00C66AAD">
        <w:rPr>
          <w:b/>
        </w:rPr>
        <w:t xml:space="preserve"> </w:t>
      </w:r>
      <w:r w:rsidR="00F46AE7" w:rsidRPr="00520CBF">
        <w:rPr>
          <w:b/>
        </w:rPr>
        <w:t xml:space="preserve"> учебном году</w:t>
      </w:r>
      <w:r w:rsidR="00D21EBC">
        <w:rPr>
          <w:b/>
        </w:rPr>
        <w:t>»</w:t>
      </w:r>
    </w:p>
    <w:p w:rsidR="00261882" w:rsidRPr="00520CBF" w:rsidRDefault="00261882">
      <w:pPr>
        <w:rPr>
          <w:b/>
        </w:rPr>
      </w:pPr>
    </w:p>
    <w:p w:rsidR="00F46AE7" w:rsidRDefault="00F46AE7"/>
    <w:p w:rsidR="00F46AE7" w:rsidRDefault="00F46AE7"/>
    <w:p w:rsidR="00DA5EDC" w:rsidRDefault="00DA5EDC"/>
    <w:p w:rsidR="00F46AE7" w:rsidRDefault="00396F16" w:rsidP="00B23183">
      <w:pPr>
        <w:jc w:val="both"/>
      </w:pPr>
      <w:r>
        <w:t xml:space="preserve">    </w:t>
      </w:r>
      <w:r w:rsidR="00F46AE7">
        <w:t>В соответствии с приказ</w:t>
      </w:r>
      <w:r w:rsidR="00B7699A">
        <w:t xml:space="preserve">ом </w:t>
      </w:r>
      <w:r w:rsidR="00F46AE7">
        <w:t xml:space="preserve"> Министерства </w:t>
      </w:r>
      <w:r w:rsidR="00C66AAD">
        <w:t xml:space="preserve">просвещения </w:t>
      </w:r>
      <w:r w:rsidR="00F46AE7">
        <w:t>Российской Фе</w:t>
      </w:r>
      <w:r w:rsidR="00C66AAD">
        <w:t>дерации от 27.11.2020г. № 678</w:t>
      </w:r>
      <w:r w:rsidR="00B23183">
        <w:t xml:space="preserve"> «Об у</w:t>
      </w:r>
      <w:r w:rsidR="008C515C">
        <w:t>тверждении  Порядка проведения в</w:t>
      </w:r>
      <w:r w:rsidR="00B23183">
        <w:t xml:space="preserve">сероссийской олимпиады школьников», </w:t>
      </w:r>
      <w:r w:rsidR="0057657C">
        <w:t xml:space="preserve">приказа Министерства образования и науки КЧР № 948 от24.10.2022 г., </w:t>
      </w:r>
      <w:r w:rsidR="00F46AE7">
        <w:t xml:space="preserve"> </w:t>
      </w:r>
      <w:r w:rsidR="008C515C">
        <w:t>в целях организованного п</w:t>
      </w:r>
      <w:r w:rsidR="00092483">
        <w:t>роведения муниципального этапа В</w:t>
      </w:r>
      <w:r w:rsidR="008C515C">
        <w:t>сероссий</w:t>
      </w:r>
      <w:r w:rsidR="0057657C">
        <w:t>ской олимпиады школьников в 2022</w:t>
      </w:r>
      <w:r w:rsidR="008C515C">
        <w:t>-</w:t>
      </w:r>
      <w:r w:rsidR="00204129">
        <w:t>20</w:t>
      </w:r>
      <w:r w:rsidR="008C515C">
        <w:t>2</w:t>
      </w:r>
      <w:r w:rsidR="0057657C">
        <w:t>3</w:t>
      </w:r>
      <w:r w:rsidR="00092483">
        <w:t xml:space="preserve"> </w:t>
      </w:r>
      <w:r w:rsidR="008C515C">
        <w:t>- учебном году.</w:t>
      </w:r>
    </w:p>
    <w:p w:rsidR="008C515C" w:rsidRDefault="008C515C" w:rsidP="00B23183">
      <w:pPr>
        <w:jc w:val="both"/>
      </w:pPr>
    </w:p>
    <w:p w:rsidR="00F46AE7" w:rsidRDefault="00F46AE7" w:rsidP="00F46AE7">
      <w:pPr>
        <w:jc w:val="center"/>
      </w:pPr>
      <w:r>
        <w:t>ПРИКАЗЫВАЮ:</w:t>
      </w:r>
    </w:p>
    <w:p w:rsidR="0067495B" w:rsidRDefault="0067495B" w:rsidP="00F46AE7">
      <w:pPr>
        <w:jc w:val="center"/>
      </w:pPr>
    </w:p>
    <w:p w:rsidR="00B23183" w:rsidRDefault="00747193" w:rsidP="00FB61EE">
      <w:pPr>
        <w:pStyle w:val="a3"/>
        <w:numPr>
          <w:ilvl w:val="0"/>
          <w:numId w:val="6"/>
        </w:numPr>
      </w:pPr>
      <w:r>
        <w:t>Провести муниципальный этап В</w:t>
      </w:r>
      <w:r w:rsidR="00B23183">
        <w:t>сероссийской олимпиады школьников в Абазин</w:t>
      </w:r>
      <w:r w:rsidR="0057657C">
        <w:t>ском муниципальном районе в 2022-2023</w:t>
      </w:r>
      <w:r w:rsidR="00B23183">
        <w:t xml:space="preserve"> учебном году (далее Олимпиада) по русскому языку, литературе, истории, обществознанию, праву, математике, информатике, физике, химии, биологии, географии,</w:t>
      </w:r>
      <w:r w:rsidR="008C515C">
        <w:t xml:space="preserve"> астрономии, </w:t>
      </w:r>
      <w:r w:rsidR="00B23183">
        <w:t xml:space="preserve"> экономике, технологии,  английскому языку, физической культуре, искусству (мировой художественной культуре), основам безопасности жизнедеятельности, родной (абазинский )</w:t>
      </w:r>
      <w:r w:rsidR="008C515C">
        <w:t xml:space="preserve"> язы</w:t>
      </w:r>
      <w:r w:rsidR="0057657C">
        <w:t>к и литература (абазинская) с 21 ноября  по 21 декабря 2022</w:t>
      </w:r>
      <w:r w:rsidR="008C515C">
        <w:t xml:space="preserve"> года .</w:t>
      </w:r>
      <w:r w:rsidR="00092483">
        <w:t xml:space="preserve"> Начало олимпиады – 10:</w:t>
      </w:r>
      <w:r w:rsidR="009932A7">
        <w:t xml:space="preserve">00 часов. </w:t>
      </w:r>
    </w:p>
    <w:p w:rsidR="00396F16" w:rsidRDefault="00D63F56" w:rsidP="00FB61EE">
      <w:pPr>
        <w:pStyle w:val="a3"/>
        <w:numPr>
          <w:ilvl w:val="0"/>
          <w:numId w:val="6"/>
        </w:numPr>
      </w:pPr>
      <w:r>
        <w:t>Методическому кабинету Управления образ</w:t>
      </w:r>
      <w:r w:rsidR="00396F16">
        <w:t>ования и культуры администрации</w:t>
      </w:r>
    </w:p>
    <w:p w:rsidR="00B972C6" w:rsidRDefault="00B972C6" w:rsidP="00FB61EE">
      <w:r>
        <w:t xml:space="preserve">          </w:t>
      </w:r>
      <w:r w:rsidR="00D34120">
        <w:t xml:space="preserve">  </w:t>
      </w:r>
      <w:r w:rsidR="00D63F56">
        <w:t>Абазинского муниципального района организовать проведение муниципального</w:t>
      </w:r>
    </w:p>
    <w:p w:rsidR="00B972C6" w:rsidRDefault="00D63F56" w:rsidP="00FB61EE">
      <w:r>
        <w:t xml:space="preserve"> </w:t>
      </w:r>
      <w:r w:rsidR="00B972C6">
        <w:t xml:space="preserve">         </w:t>
      </w:r>
      <w:r w:rsidR="00D34120">
        <w:t xml:space="preserve">  </w:t>
      </w:r>
      <w:r w:rsidR="00B7699A">
        <w:t>этапа в</w:t>
      </w:r>
      <w:r>
        <w:t>сероссий</w:t>
      </w:r>
      <w:r w:rsidR="00AD0B48">
        <w:t>ской олимпиады школьников в 20</w:t>
      </w:r>
      <w:r w:rsidR="0057657C">
        <w:t>22-2023</w:t>
      </w:r>
      <w:r>
        <w:t xml:space="preserve"> учебном году согласно </w:t>
      </w:r>
    </w:p>
    <w:p w:rsidR="00B972C6" w:rsidRDefault="00B972C6" w:rsidP="00FB61EE">
      <w:r>
        <w:t xml:space="preserve">          </w:t>
      </w:r>
      <w:r w:rsidR="00D34120">
        <w:t xml:space="preserve">  </w:t>
      </w:r>
      <w:r w:rsidR="00B7699A">
        <w:t>г</w:t>
      </w:r>
      <w:r w:rsidR="00F9637D">
        <w:t xml:space="preserve">рафику </w:t>
      </w:r>
      <w:r w:rsidR="00D63F56">
        <w:t xml:space="preserve"> (</w:t>
      </w:r>
      <w:r w:rsidR="00F9637D">
        <w:t>Приложение №1)</w:t>
      </w:r>
      <w:r w:rsidR="00D63F56">
        <w:t xml:space="preserve"> (сроки проведения  муниципального этапа</w:t>
      </w:r>
    </w:p>
    <w:p w:rsidR="00B972C6" w:rsidRDefault="00B972C6" w:rsidP="00FB61EE">
      <w:r>
        <w:t xml:space="preserve">       </w:t>
      </w:r>
      <w:r w:rsidR="00D63F56">
        <w:t xml:space="preserve"> </w:t>
      </w:r>
      <w:r>
        <w:t xml:space="preserve">  </w:t>
      </w:r>
      <w:r w:rsidR="00D34120">
        <w:t xml:space="preserve">  </w:t>
      </w:r>
      <w:r>
        <w:t>в</w:t>
      </w:r>
      <w:r w:rsidR="00D63F56">
        <w:t>се</w:t>
      </w:r>
      <w:r w:rsidR="00183961">
        <w:t>российской олимпиады школьников</w:t>
      </w:r>
      <w:r w:rsidR="00D63F56">
        <w:t>) к приказу Миноб</w:t>
      </w:r>
      <w:r w:rsidR="00AD0B48">
        <w:t xml:space="preserve">рнауки </w:t>
      </w:r>
      <w:r w:rsidR="00520CBF">
        <w:t xml:space="preserve">КЧР от </w:t>
      </w:r>
      <w:r>
        <w:t xml:space="preserve">  </w:t>
      </w:r>
    </w:p>
    <w:p w:rsidR="00F46AE7" w:rsidRDefault="00B972C6" w:rsidP="00FB61EE">
      <w:r>
        <w:t xml:space="preserve">          </w:t>
      </w:r>
      <w:r w:rsidR="00D34120">
        <w:t xml:space="preserve">  </w:t>
      </w:r>
      <w:r w:rsidR="0057657C">
        <w:t>24.10.2022г. № 948</w:t>
      </w:r>
      <w:r w:rsidR="00D63F56">
        <w:t>.</w:t>
      </w:r>
    </w:p>
    <w:p w:rsidR="0067495B" w:rsidRDefault="00F9637D" w:rsidP="00FB61EE">
      <w:pPr>
        <w:pStyle w:val="a3"/>
        <w:numPr>
          <w:ilvl w:val="0"/>
          <w:numId w:val="6"/>
        </w:numPr>
      </w:pPr>
      <w:r>
        <w:t>Провести муниципальный этап Олимпиады для обучающихся 7-11 классов;</w:t>
      </w:r>
    </w:p>
    <w:p w:rsidR="00B23183" w:rsidRDefault="00EE5696" w:rsidP="00FB61EE">
      <w:pPr>
        <w:pStyle w:val="a3"/>
        <w:numPr>
          <w:ilvl w:val="0"/>
          <w:numId w:val="6"/>
        </w:numPr>
      </w:pPr>
      <w:r>
        <w:t>Ответственным за тиражирование материалов и конфиденциальность информации</w:t>
      </w:r>
    </w:p>
    <w:p w:rsidR="00B23183" w:rsidRDefault="00B23183" w:rsidP="00FB61EE">
      <w:r>
        <w:t xml:space="preserve">           </w:t>
      </w:r>
      <w:r w:rsidR="00D34120">
        <w:t xml:space="preserve">  </w:t>
      </w:r>
      <w:r w:rsidR="00AD0B48">
        <w:t>назначить Чукову Беллу Зауровну</w:t>
      </w:r>
      <w:r w:rsidR="00EE5696">
        <w:t xml:space="preserve">, заведующую методическим кабинетом </w:t>
      </w:r>
      <w:r>
        <w:t xml:space="preserve"> </w:t>
      </w:r>
    </w:p>
    <w:p w:rsidR="00B23183" w:rsidRDefault="00B23183" w:rsidP="00FB61EE">
      <w:r>
        <w:t xml:space="preserve">           </w:t>
      </w:r>
      <w:r w:rsidR="00D34120">
        <w:t xml:space="preserve">  </w:t>
      </w:r>
      <w:r w:rsidR="00EE5696">
        <w:t xml:space="preserve">Управления образования и культуры администрации Абазинского </w:t>
      </w:r>
    </w:p>
    <w:p w:rsidR="00EE5696" w:rsidRDefault="00B23183" w:rsidP="00FB61EE">
      <w:r>
        <w:t xml:space="preserve">          </w:t>
      </w:r>
      <w:r w:rsidR="00D34120">
        <w:t xml:space="preserve">  </w:t>
      </w:r>
      <w:r>
        <w:t xml:space="preserve"> </w:t>
      </w:r>
      <w:r w:rsidR="00EE5696">
        <w:t>муни</w:t>
      </w:r>
      <w:r w:rsidR="00AD0B48">
        <w:t xml:space="preserve">ципального района (т. </w:t>
      </w:r>
      <w:r w:rsidR="00520CBF">
        <w:t>моб. 8-969-009-62-12</w:t>
      </w:r>
      <w:r w:rsidR="00EE5696">
        <w:t>, раб. – 8 87873-3-41- 04 )</w:t>
      </w:r>
      <w:r w:rsidR="00093603">
        <w:t>.</w:t>
      </w:r>
    </w:p>
    <w:p w:rsidR="0067495B" w:rsidRDefault="0067495B" w:rsidP="00FB61EE"/>
    <w:p w:rsidR="00902873" w:rsidRDefault="0043214A" w:rsidP="00FB61EE">
      <w:pPr>
        <w:pStyle w:val="a3"/>
        <w:numPr>
          <w:ilvl w:val="0"/>
          <w:numId w:val="6"/>
        </w:numPr>
      </w:pPr>
      <w:r>
        <w:t>Местом проведения о</w:t>
      </w:r>
      <w:r w:rsidR="00093603">
        <w:t>лимпиады по всем общеобразовательным пр</w:t>
      </w:r>
      <w:r w:rsidR="008C515C">
        <w:t>едметам определ</w:t>
      </w:r>
      <w:r w:rsidR="0057657C">
        <w:t>ить МБ</w:t>
      </w:r>
      <w:r w:rsidR="00A14FEB">
        <w:t>ОУ «СОШ а. Псыж им. С.Х. Гонова</w:t>
      </w:r>
      <w:r w:rsidR="008C515C">
        <w:t>»</w:t>
      </w:r>
    </w:p>
    <w:p w:rsidR="0043214A" w:rsidRDefault="0043214A" w:rsidP="00FB61EE"/>
    <w:p w:rsidR="000A6E3F" w:rsidRDefault="000A6E3F" w:rsidP="00FB61EE">
      <w:pPr>
        <w:pStyle w:val="a3"/>
        <w:numPr>
          <w:ilvl w:val="0"/>
          <w:numId w:val="6"/>
        </w:numPr>
      </w:pPr>
      <w:r>
        <w:t>Руководителям общеобразовательных организаций обеспечить:</w:t>
      </w:r>
    </w:p>
    <w:p w:rsidR="000A6E3F" w:rsidRDefault="00D34120" w:rsidP="00FB61EE">
      <w:r>
        <w:t xml:space="preserve">     </w:t>
      </w:r>
      <w:r w:rsidR="00FB61EE">
        <w:t xml:space="preserve"> 6</w:t>
      </w:r>
      <w:r w:rsidR="008E05A2">
        <w:t>.1. Д</w:t>
      </w:r>
      <w:r w:rsidR="000A6E3F">
        <w:t>оставку участников к месту проведения олимпиады;</w:t>
      </w:r>
    </w:p>
    <w:p w:rsidR="00FB61EE" w:rsidRDefault="00D34120" w:rsidP="00FB61EE">
      <w:r>
        <w:t xml:space="preserve">     </w:t>
      </w:r>
      <w:r w:rsidR="00FB61EE">
        <w:t xml:space="preserve"> 6</w:t>
      </w:r>
      <w:r w:rsidR="008E05A2">
        <w:t>.2. О</w:t>
      </w:r>
      <w:r w:rsidR="000A6E3F">
        <w:t>храну жизни и здоровья участников олимпиады, соблюдение техники</w:t>
      </w:r>
    </w:p>
    <w:p w:rsidR="000A6E3F" w:rsidRDefault="00FB61EE" w:rsidP="00FB61EE">
      <w:r>
        <w:t xml:space="preserve">  </w:t>
      </w:r>
      <w:r w:rsidR="000A6E3F">
        <w:t xml:space="preserve"> </w:t>
      </w:r>
      <w:r w:rsidR="00B23183">
        <w:t xml:space="preserve">   </w:t>
      </w:r>
      <w:r>
        <w:t xml:space="preserve">       </w:t>
      </w:r>
      <w:r w:rsidR="000A6E3F">
        <w:t>безопасности во время переездов, связанных с доставкой на олимпиаду;</w:t>
      </w:r>
    </w:p>
    <w:p w:rsidR="00FB61EE" w:rsidRDefault="008E05A2" w:rsidP="00FB61EE">
      <w:pPr>
        <w:pStyle w:val="a3"/>
        <w:numPr>
          <w:ilvl w:val="1"/>
          <w:numId w:val="6"/>
        </w:numPr>
      </w:pPr>
      <w:r>
        <w:t>В</w:t>
      </w:r>
      <w:r w:rsidR="000A6E3F">
        <w:t xml:space="preserve">о время проведения олимпиады в образовательной организации создать </w:t>
      </w:r>
    </w:p>
    <w:p w:rsidR="000A6E3F" w:rsidRDefault="00FB61EE" w:rsidP="00FB61EE">
      <w:pPr>
        <w:pStyle w:val="a3"/>
        <w:ind w:left="1005"/>
      </w:pPr>
      <w:r>
        <w:lastRenderedPageBreak/>
        <w:t xml:space="preserve"> </w:t>
      </w:r>
      <w:r w:rsidR="000A6E3F">
        <w:t>условия для организованного проведения олимпиады, обеспечив меры безопасности.</w:t>
      </w:r>
    </w:p>
    <w:p w:rsidR="00FB61EE" w:rsidRDefault="008E05A2" w:rsidP="00FB61EE">
      <w:pPr>
        <w:pStyle w:val="a3"/>
        <w:numPr>
          <w:ilvl w:val="1"/>
          <w:numId w:val="6"/>
        </w:numPr>
      </w:pPr>
      <w:r>
        <w:t>Предоставить заявки по всем общ</w:t>
      </w:r>
      <w:r w:rsidR="0057657C">
        <w:t>еобразовательным предметам до 18</w:t>
      </w:r>
      <w:r w:rsidR="00A552BF">
        <w:t xml:space="preserve"> ноября </w:t>
      </w:r>
    </w:p>
    <w:p w:rsidR="008E05A2" w:rsidRDefault="00A552BF" w:rsidP="00FB61EE">
      <w:pPr>
        <w:pStyle w:val="a3"/>
        <w:ind w:left="1005"/>
      </w:pPr>
      <w:r>
        <w:t>согласно (приложению №2</w:t>
      </w:r>
      <w:r w:rsidR="008E05A2">
        <w:t>)</w:t>
      </w:r>
      <w:r w:rsidR="00F9637D">
        <w:t>.</w:t>
      </w:r>
    </w:p>
    <w:p w:rsidR="00396F16" w:rsidRDefault="00D34120" w:rsidP="00D34120">
      <w:pPr>
        <w:pStyle w:val="a3"/>
        <w:numPr>
          <w:ilvl w:val="0"/>
          <w:numId w:val="6"/>
        </w:numPr>
      </w:pPr>
      <w:r>
        <w:t xml:space="preserve">     </w:t>
      </w:r>
      <w:r w:rsidR="003D706F">
        <w:t xml:space="preserve">Главному бухгалтеру Управления образования и культуры Псеуновой З.Ю. </w:t>
      </w:r>
    </w:p>
    <w:p w:rsidR="00FB61EE" w:rsidRDefault="00FB61EE" w:rsidP="00FB61EE">
      <w:r>
        <w:t xml:space="preserve">              </w:t>
      </w:r>
      <w:r w:rsidR="00D34120">
        <w:t xml:space="preserve">   </w:t>
      </w:r>
      <w:r w:rsidR="003D706F">
        <w:t xml:space="preserve">обеспечить своевременное финансирование расходов, связанных с проведением </w:t>
      </w:r>
      <w:r>
        <w:t xml:space="preserve"> </w:t>
      </w:r>
    </w:p>
    <w:p w:rsidR="00D63F56" w:rsidRDefault="00FB61EE" w:rsidP="00FB61EE">
      <w:r>
        <w:t xml:space="preserve">               </w:t>
      </w:r>
      <w:r w:rsidR="00D34120">
        <w:t xml:space="preserve">  </w:t>
      </w:r>
      <w:r w:rsidR="003D706F">
        <w:t>олимпиады, в соответствии со сметой</w:t>
      </w:r>
      <w:r w:rsidR="00F9637D">
        <w:t xml:space="preserve"> (приложение №3</w:t>
      </w:r>
      <w:r w:rsidR="0067495B">
        <w:t>)</w:t>
      </w:r>
      <w:r w:rsidR="003D706F">
        <w:t>.</w:t>
      </w:r>
    </w:p>
    <w:p w:rsidR="00D34120" w:rsidRDefault="00D34120" w:rsidP="00FB61EE"/>
    <w:p w:rsidR="00D34120" w:rsidRDefault="00D34120" w:rsidP="00FB61EE"/>
    <w:p w:rsidR="003D706F" w:rsidRDefault="003D706F" w:rsidP="00B972C6"/>
    <w:p w:rsidR="003D706F" w:rsidRDefault="003D706F" w:rsidP="00AA0C04">
      <w:r>
        <w:t xml:space="preserve">Начальник Управления </w:t>
      </w:r>
    </w:p>
    <w:p w:rsidR="003D706F" w:rsidRDefault="003D706F" w:rsidP="00AA0C04">
      <w:r>
        <w:t xml:space="preserve">образования и культуры      </w:t>
      </w:r>
      <w:r w:rsidR="00AA0C04">
        <w:t xml:space="preserve">    </w:t>
      </w:r>
      <w:r w:rsidR="007A433D">
        <w:t xml:space="preserve">    </w:t>
      </w:r>
      <w:r>
        <w:t xml:space="preserve">        </w:t>
      </w:r>
      <w:r w:rsidR="007A433D" w:rsidRPr="007A433D">
        <w:drawing>
          <wp:inline distT="0" distB="0" distL="0" distR="0">
            <wp:extent cx="903976" cy="288161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89" cy="28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7A433D">
        <w:t xml:space="preserve">   </w:t>
      </w:r>
      <w:r>
        <w:t xml:space="preserve">     З.М.Муртазова</w:t>
      </w:r>
    </w:p>
    <w:p w:rsidR="003D706F" w:rsidRDefault="003D706F" w:rsidP="003D706F"/>
    <w:p w:rsidR="003D706F" w:rsidRDefault="003D706F" w:rsidP="003D706F">
      <w:r>
        <w:t xml:space="preserve">С приказом ознакомлена:                                        </w:t>
      </w:r>
    </w:p>
    <w:p w:rsidR="003D706F" w:rsidRDefault="003D706F" w:rsidP="003D706F"/>
    <w:p w:rsidR="003D706F" w:rsidRDefault="003D706F" w:rsidP="003D706F">
      <w:r>
        <w:t>Зав.</w:t>
      </w:r>
      <w:r w:rsidR="0043214A">
        <w:t xml:space="preserve"> </w:t>
      </w:r>
      <w:r>
        <w:t xml:space="preserve">методкабинетом                                    </w:t>
      </w:r>
      <w:r w:rsidR="00193E83">
        <w:t xml:space="preserve">                         </w:t>
      </w:r>
      <w:r w:rsidR="00204129">
        <w:t xml:space="preserve">     </w:t>
      </w:r>
      <w:r w:rsidR="00193E83">
        <w:t xml:space="preserve">   </w:t>
      </w:r>
      <w:r w:rsidR="00AD0B48">
        <w:t>Чукова Б.З.</w:t>
      </w:r>
    </w:p>
    <w:p w:rsidR="00AD0B48" w:rsidRDefault="00AD0B48" w:rsidP="003D706F"/>
    <w:p w:rsidR="00183961" w:rsidRDefault="003D706F" w:rsidP="003D706F">
      <w:r>
        <w:t xml:space="preserve">Главный бухгалтер                                                           </w:t>
      </w:r>
      <w:r w:rsidR="00193E83">
        <w:t xml:space="preserve">     </w:t>
      </w:r>
      <w:r>
        <w:t xml:space="preserve">  </w:t>
      </w:r>
      <w:r w:rsidR="00204129">
        <w:t xml:space="preserve">   </w:t>
      </w:r>
      <w:r>
        <w:t xml:space="preserve"> З.Ю.Псеунова</w:t>
      </w:r>
    </w:p>
    <w:p w:rsidR="00CD02B3" w:rsidRDefault="003D706F" w:rsidP="003D706F">
      <w:r>
        <w:t xml:space="preserve">        </w:t>
      </w:r>
    </w:p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67495B" w:rsidRDefault="0067495B" w:rsidP="003D706F"/>
    <w:p w:rsidR="00FB61EE" w:rsidRDefault="00FB61EE" w:rsidP="003D706F"/>
    <w:p w:rsidR="00092483" w:rsidRDefault="00092483" w:rsidP="003D706F"/>
    <w:p w:rsidR="00092483" w:rsidRDefault="00092483" w:rsidP="002319C8">
      <w:pPr>
        <w:jc w:val="center"/>
      </w:pPr>
    </w:p>
    <w:p w:rsidR="00092483" w:rsidRDefault="00092483" w:rsidP="002319C8">
      <w:pPr>
        <w:jc w:val="center"/>
      </w:pPr>
    </w:p>
    <w:p w:rsidR="00092483" w:rsidRDefault="00092483" w:rsidP="002319C8">
      <w:pPr>
        <w:jc w:val="center"/>
      </w:pPr>
    </w:p>
    <w:p w:rsidR="002319C8" w:rsidRPr="00CD02B3" w:rsidRDefault="002319C8" w:rsidP="002319C8">
      <w:pPr>
        <w:jc w:val="center"/>
        <w:rPr>
          <w:b/>
          <w:vertAlign w:val="superscript"/>
        </w:rPr>
      </w:pPr>
      <w:r>
        <w:t xml:space="preserve">                                                                                                                       </w:t>
      </w:r>
      <w:r w:rsidRPr="00CD02B3">
        <w:rPr>
          <w:b/>
          <w:vertAlign w:val="superscript"/>
        </w:rPr>
        <w:t>Приложение</w:t>
      </w:r>
      <w:r w:rsidR="00204129">
        <w:rPr>
          <w:b/>
          <w:vertAlign w:val="superscript"/>
        </w:rPr>
        <w:t xml:space="preserve"> </w:t>
      </w:r>
      <w:r w:rsidRPr="00CD02B3">
        <w:rPr>
          <w:b/>
          <w:vertAlign w:val="superscript"/>
        </w:rPr>
        <w:t>№</w:t>
      </w:r>
      <w:r w:rsidR="005C4AA9">
        <w:rPr>
          <w:b/>
          <w:vertAlign w:val="superscript"/>
        </w:rPr>
        <w:t>1</w:t>
      </w:r>
    </w:p>
    <w:p w:rsidR="007D63CA" w:rsidRDefault="007D63CA" w:rsidP="007D63CA"/>
    <w:p w:rsidR="00925E56" w:rsidRPr="00204129" w:rsidRDefault="00925E56" w:rsidP="00925E56">
      <w:pPr>
        <w:shd w:val="clear" w:color="auto" w:fill="FFFFFF"/>
        <w:jc w:val="center"/>
        <w:rPr>
          <w:b/>
          <w:sz w:val="28"/>
          <w:szCs w:val="28"/>
        </w:rPr>
      </w:pPr>
      <w:r w:rsidRPr="00204129">
        <w:rPr>
          <w:b/>
          <w:bCs/>
          <w:color w:val="000000"/>
          <w:sz w:val="28"/>
          <w:szCs w:val="28"/>
        </w:rPr>
        <w:t>График</w:t>
      </w:r>
    </w:p>
    <w:p w:rsidR="00925E56" w:rsidRPr="00204129" w:rsidRDefault="00925E56" w:rsidP="00925E5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04129">
        <w:rPr>
          <w:b/>
          <w:color w:val="000000"/>
          <w:sz w:val="28"/>
          <w:szCs w:val="28"/>
        </w:rPr>
        <w:t>проведения муниципального этапа всероссийской олимпиады школьников</w:t>
      </w:r>
      <w:r w:rsidR="00204129">
        <w:rPr>
          <w:b/>
          <w:color w:val="000000"/>
          <w:sz w:val="28"/>
          <w:szCs w:val="28"/>
        </w:rPr>
        <w:t xml:space="preserve"> </w:t>
      </w:r>
      <w:r w:rsidRPr="00204129">
        <w:rPr>
          <w:b/>
          <w:color w:val="000000"/>
          <w:sz w:val="28"/>
          <w:szCs w:val="28"/>
        </w:rPr>
        <w:t xml:space="preserve">по общеобразовательным предметам </w:t>
      </w:r>
    </w:p>
    <w:p w:rsidR="00925E56" w:rsidRPr="00204129" w:rsidRDefault="00925E56" w:rsidP="00925E56">
      <w:pPr>
        <w:shd w:val="clear" w:color="auto" w:fill="FFFFFF"/>
        <w:jc w:val="center"/>
        <w:rPr>
          <w:b/>
          <w:sz w:val="28"/>
          <w:szCs w:val="28"/>
        </w:rPr>
      </w:pPr>
      <w:r w:rsidRPr="00204129">
        <w:rPr>
          <w:b/>
          <w:color w:val="000000"/>
          <w:sz w:val="28"/>
          <w:szCs w:val="28"/>
        </w:rPr>
        <w:t>в 2022-2023 учебном году</w:t>
      </w:r>
    </w:p>
    <w:p w:rsidR="00925E56" w:rsidRPr="00204129" w:rsidRDefault="00925E56" w:rsidP="00925E56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0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6149"/>
        <w:gridCol w:w="2693"/>
      </w:tblGrid>
      <w:tr w:rsidR="00925E56" w:rsidRPr="00204129" w:rsidTr="00925E56">
        <w:trPr>
          <w:trHeight w:val="69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№</w:t>
            </w: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2"/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Даты проведения</w:t>
            </w:r>
          </w:p>
        </w:tc>
      </w:tr>
      <w:tr w:rsidR="00925E56" w:rsidRPr="00204129" w:rsidTr="00925E56">
        <w:trPr>
          <w:trHeight w:hRule="exact" w:val="45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21.11.2022</w:t>
            </w:r>
          </w:p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</w:p>
        </w:tc>
      </w:tr>
      <w:tr w:rsidR="00925E56" w:rsidRPr="00204129" w:rsidTr="00925E56">
        <w:trPr>
          <w:trHeight w:hRule="exact" w:val="42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История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24.11.2022</w:t>
            </w:r>
          </w:p>
        </w:tc>
      </w:tr>
      <w:tr w:rsidR="00925E56" w:rsidRPr="00204129" w:rsidTr="00925E56">
        <w:trPr>
          <w:trHeight w:hRule="exact" w:val="41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25.11.2022</w:t>
            </w:r>
          </w:p>
        </w:tc>
      </w:tr>
      <w:tr w:rsidR="00925E56" w:rsidRPr="00204129" w:rsidTr="00925E56">
        <w:trPr>
          <w:trHeight w:hRule="exact" w:val="43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28.11.2022</w:t>
            </w:r>
          </w:p>
        </w:tc>
      </w:tr>
      <w:tr w:rsidR="00925E56" w:rsidRPr="00204129" w:rsidTr="00925E56">
        <w:trPr>
          <w:trHeight w:hRule="exact" w:val="33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Экономика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29.11.2022</w:t>
            </w:r>
          </w:p>
        </w:tc>
      </w:tr>
      <w:tr w:rsidR="00925E56" w:rsidRPr="00204129" w:rsidTr="00925E56">
        <w:trPr>
          <w:trHeight w:hRule="exact" w:val="40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Физическая культура</w:t>
            </w:r>
          </w:p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30.11.2022</w:t>
            </w:r>
          </w:p>
        </w:tc>
      </w:tr>
      <w:tr w:rsidR="00925E56" w:rsidRPr="00204129" w:rsidTr="00925E56">
        <w:trPr>
          <w:trHeight w:hRule="exact" w:val="42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01.12.2022</w:t>
            </w:r>
          </w:p>
        </w:tc>
      </w:tr>
      <w:tr w:rsidR="00925E56" w:rsidRPr="00204129" w:rsidTr="00925E56">
        <w:trPr>
          <w:trHeight w:hRule="exact" w:val="43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02.12.2022</w:t>
            </w:r>
          </w:p>
        </w:tc>
      </w:tr>
      <w:tr w:rsidR="00925E56" w:rsidRPr="00204129" w:rsidTr="00925E56">
        <w:trPr>
          <w:trHeight w:hRule="exact" w:val="43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05.12.2022</w:t>
            </w:r>
          </w:p>
        </w:tc>
      </w:tr>
      <w:tr w:rsidR="00925E56" w:rsidRPr="00204129" w:rsidTr="00925E56">
        <w:trPr>
          <w:trHeight w:hRule="exact" w:val="4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pacing w:val="-1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06.12.2022</w:t>
            </w:r>
          </w:p>
        </w:tc>
      </w:tr>
      <w:tr w:rsidR="00925E56" w:rsidRPr="00204129" w:rsidTr="00925E56">
        <w:trPr>
          <w:trHeight w:hRule="exact" w:val="43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pacing w:val="-1"/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07.12.2022</w:t>
            </w:r>
          </w:p>
        </w:tc>
      </w:tr>
      <w:tr w:rsidR="00925E56" w:rsidRPr="00204129" w:rsidTr="00204129">
        <w:trPr>
          <w:trHeight w:hRule="exact" w:val="35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 xml:space="preserve">Основы безопасности </w:t>
            </w:r>
            <w:r w:rsidRPr="00204129">
              <w:rPr>
                <w:spacing w:val="-3"/>
                <w:sz w:val="28"/>
                <w:szCs w:val="28"/>
              </w:rPr>
              <w:t xml:space="preserve">жизнедеятельности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08.12.2022</w:t>
            </w:r>
          </w:p>
        </w:tc>
      </w:tr>
      <w:tr w:rsidR="00925E56" w:rsidRPr="00204129" w:rsidTr="00925E56">
        <w:trPr>
          <w:trHeight w:hRule="exact" w:val="36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 xml:space="preserve">Астрономия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09.12.2022</w:t>
            </w:r>
          </w:p>
        </w:tc>
      </w:tr>
      <w:tr w:rsidR="00925E56" w:rsidRPr="00204129" w:rsidTr="00925E56">
        <w:trPr>
          <w:trHeight w:hRule="exact" w:val="42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12.12.2022</w:t>
            </w:r>
          </w:p>
        </w:tc>
      </w:tr>
      <w:tr w:rsidR="00925E56" w:rsidRPr="00204129" w:rsidTr="00925E56">
        <w:trPr>
          <w:trHeight w:hRule="exact" w:val="40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14.12.2022</w:t>
            </w:r>
          </w:p>
        </w:tc>
      </w:tr>
      <w:tr w:rsidR="00925E56" w:rsidRPr="00204129" w:rsidTr="00925E56">
        <w:trPr>
          <w:trHeight w:hRule="exact" w:val="42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pacing w:val="-1"/>
                <w:sz w:val="28"/>
                <w:szCs w:val="28"/>
              </w:rPr>
            </w:pPr>
            <w:r w:rsidRPr="00204129">
              <w:rPr>
                <w:spacing w:val="-1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15.12.2022</w:t>
            </w:r>
          </w:p>
        </w:tc>
      </w:tr>
      <w:tr w:rsidR="00925E56" w:rsidRPr="00204129" w:rsidTr="00925E56">
        <w:trPr>
          <w:trHeight w:hRule="exact" w:val="33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Физика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16.12.2022</w:t>
            </w:r>
          </w:p>
        </w:tc>
      </w:tr>
      <w:tr w:rsidR="00925E56" w:rsidRPr="00204129" w:rsidTr="00925E56">
        <w:trPr>
          <w:trHeight w:hRule="exact" w:val="40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19.12.2022</w:t>
            </w:r>
          </w:p>
        </w:tc>
      </w:tr>
      <w:tr w:rsidR="00925E56" w:rsidRPr="00204129" w:rsidTr="00204129">
        <w:trPr>
          <w:trHeight w:hRule="exact" w:val="40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925E5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204129">
              <w:rPr>
                <w:spacing w:val="-1"/>
                <w:sz w:val="28"/>
                <w:szCs w:val="28"/>
              </w:rPr>
              <w:t>Абазинский язык и литература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E56" w:rsidRPr="00204129" w:rsidRDefault="00925E56" w:rsidP="00102B55">
            <w:pPr>
              <w:jc w:val="center"/>
              <w:rPr>
                <w:sz w:val="28"/>
                <w:szCs w:val="28"/>
              </w:rPr>
            </w:pPr>
            <w:r w:rsidRPr="00204129">
              <w:rPr>
                <w:sz w:val="28"/>
                <w:szCs w:val="28"/>
              </w:rPr>
              <w:t>20.12.2022</w:t>
            </w:r>
          </w:p>
        </w:tc>
      </w:tr>
    </w:tbl>
    <w:p w:rsidR="005D7AB2" w:rsidRPr="00204129" w:rsidRDefault="005D7AB2" w:rsidP="00AD0B48">
      <w:pPr>
        <w:rPr>
          <w:sz w:val="28"/>
          <w:szCs w:val="28"/>
        </w:rPr>
        <w:sectPr w:rsidR="005D7AB2" w:rsidRPr="00204129" w:rsidSect="00092483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D02B3" w:rsidRPr="00CD02B3" w:rsidRDefault="00CD02B3" w:rsidP="00CD02B3">
      <w:pPr>
        <w:jc w:val="center"/>
        <w:rPr>
          <w:b/>
          <w:vertAlign w:val="superscript"/>
        </w:rPr>
      </w:pPr>
      <w:r>
        <w:lastRenderedPageBreak/>
        <w:t xml:space="preserve">                                                                                                                                                    </w:t>
      </w:r>
      <w:r w:rsidR="00092483">
        <w:t xml:space="preserve">                              </w:t>
      </w:r>
      <w:r>
        <w:t xml:space="preserve"> </w:t>
      </w:r>
      <w:r w:rsidR="005C4AA9">
        <w:rPr>
          <w:b/>
          <w:vertAlign w:val="superscript"/>
        </w:rPr>
        <w:t>Приложение</w:t>
      </w:r>
      <w:r w:rsidR="00204129">
        <w:rPr>
          <w:b/>
          <w:vertAlign w:val="superscript"/>
        </w:rPr>
        <w:t xml:space="preserve"> </w:t>
      </w:r>
      <w:r w:rsidR="005C4AA9">
        <w:rPr>
          <w:b/>
          <w:vertAlign w:val="superscript"/>
        </w:rPr>
        <w:t>№2</w:t>
      </w:r>
    </w:p>
    <w:p w:rsidR="007063C6" w:rsidRPr="007D63CA" w:rsidRDefault="00826D92" w:rsidP="007063C6">
      <w:pPr>
        <w:jc w:val="right"/>
        <w:rPr>
          <w:b/>
          <w:vertAlign w:val="superscript"/>
        </w:rPr>
      </w:pPr>
      <w:r>
        <w:rPr>
          <w:b/>
          <w:vertAlign w:val="superscript"/>
        </w:rPr>
        <w:t xml:space="preserve">                                                                                                                                     </w:t>
      </w:r>
      <w:r w:rsidR="00925E56">
        <w:rPr>
          <w:b/>
          <w:vertAlign w:val="superscript"/>
        </w:rPr>
        <w:t>к приказу № 66    от  14</w:t>
      </w:r>
      <w:r w:rsidR="00204129">
        <w:rPr>
          <w:b/>
          <w:vertAlign w:val="superscript"/>
        </w:rPr>
        <w:t>. 11. 2022</w:t>
      </w:r>
      <w:r w:rsidR="007063C6" w:rsidRPr="00CD02B3">
        <w:rPr>
          <w:b/>
          <w:vertAlign w:val="superscript"/>
        </w:rPr>
        <w:t>г.</w:t>
      </w:r>
    </w:p>
    <w:p w:rsidR="00CD02B3" w:rsidRPr="00CD02B3" w:rsidRDefault="00826D92" w:rsidP="002319C8">
      <w:pPr>
        <w:jc w:val="center"/>
        <w:rPr>
          <w:b/>
          <w:vertAlign w:val="superscript"/>
        </w:rPr>
      </w:pPr>
      <w:r>
        <w:rPr>
          <w:b/>
          <w:vertAlign w:val="superscript"/>
        </w:rPr>
        <w:t xml:space="preserve">                                                                                                                                   </w:t>
      </w:r>
    </w:p>
    <w:p w:rsidR="00CD02B3" w:rsidRPr="00100F55" w:rsidRDefault="00CD02B3" w:rsidP="00CD02B3">
      <w:pPr>
        <w:shd w:val="clear" w:color="auto" w:fill="FFFFFF"/>
        <w:jc w:val="right"/>
        <w:rPr>
          <w:color w:val="000000"/>
          <w:sz w:val="28"/>
          <w:szCs w:val="28"/>
        </w:rPr>
      </w:pPr>
      <w:r w:rsidRPr="00100F55"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CD02B3" w:rsidRPr="00396F16" w:rsidRDefault="00CD02B3" w:rsidP="00CD02B3">
      <w:pPr>
        <w:shd w:val="clear" w:color="auto" w:fill="FFFFFF"/>
        <w:jc w:val="center"/>
        <w:rPr>
          <w:b/>
          <w:sz w:val="28"/>
        </w:rPr>
      </w:pPr>
      <w:r w:rsidRPr="00396F16">
        <w:rPr>
          <w:b/>
          <w:color w:val="000000"/>
          <w:sz w:val="28"/>
        </w:rPr>
        <w:t>ЗАЯВКА</w:t>
      </w:r>
    </w:p>
    <w:p w:rsidR="00CD02B3" w:rsidRPr="00396F16" w:rsidRDefault="00CD02B3" w:rsidP="00CD02B3">
      <w:pPr>
        <w:shd w:val="clear" w:color="auto" w:fill="FFFFFF"/>
        <w:jc w:val="center"/>
        <w:rPr>
          <w:b/>
          <w:sz w:val="28"/>
        </w:rPr>
      </w:pPr>
      <w:r w:rsidRPr="00396F16">
        <w:rPr>
          <w:b/>
          <w:color w:val="000000"/>
          <w:sz w:val="28"/>
        </w:rPr>
        <w:t xml:space="preserve">МКОО(У)_____________________________________________  </w:t>
      </w:r>
    </w:p>
    <w:p w:rsidR="00CD02B3" w:rsidRPr="00396F16" w:rsidRDefault="00CD02B3" w:rsidP="00CD02B3">
      <w:pPr>
        <w:shd w:val="clear" w:color="auto" w:fill="FFFFFF"/>
        <w:ind w:right="534"/>
        <w:jc w:val="center"/>
        <w:rPr>
          <w:b/>
          <w:color w:val="000000"/>
          <w:sz w:val="28"/>
          <w:szCs w:val="28"/>
        </w:rPr>
      </w:pPr>
      <w:r w:rsidRPr="00396F16">
        <w:rPr>
          <w:b/>
          <w:color w:val="000000"/>
          <w:sz w:val="28"/>
        </w:rPr>
        <w:t xml:space="preserve">на участие в </w:t>
      </w:r>
      <w:r w:rsidR="00747193">
        <w:rPr>
          <w:b/>
          <w:color w:val="000000"/>
          <w:sz w:val="28"/>
          <w:szCs w:val="28"/>
        </w:rPr>
        <w:t>муниципальном этапе В</w:t>
      </w:r>
      <w:r w:rsidRPr="00396F16">
        <w:rPr>
          <w:b/>
          <w:color w:val="000000"/>
          <w:sz w:val="28"/>
          <w:szCs w:val="28"/>
        </w:rPr>
        <w:t xml:space="preserve">сероссийской олимпиады </w:t>
      </w:r>
      <w:r w:rsidR="00925E56">
        <w:rPr>
          <w:b/>
          <w:color w:val="000000"/>
          <w:sz w:val="28"/>
          <w:szCs w:val="28"/>
        </w:rPr>
        <w:t>школьников в 2022-2023</w:t>
      </w:r>
      <w:r w:rsidR="007063C6">
        <w:rPr>
          <w:b/>
          <w:color w:val="000000"/>
          <w:sz w:val="28"/>
          <w:szCs w:val="28"/>
        </w:rPr>
        <w:t xml:space="preserve"> </w:t>
      </w:r>
      <w:r w:rsidRPr="00396F16">
        <w:rPr>
          <w:b/>
          <w:color w:val="000000"/>
          <w:sz w:val="28"/>
          <w:szCs w:val="28"/>
        </w:rPr>
        <w:t>учебном году</w:t>
      </w:r>
    </w:p>
    <w:p w:rsidR="00CD02B3" w:rsidRDefault="00CD02B3" w:rsidP="00CD02B3">
      <w:pPr>
        <w:shd w:val="clear" w:color="auto" w:fill="FFFFFF"/>
        <w:ind w:right="534"/>
        <w:jc w:val="center"/>
        <w:rPr>
          <w:sz w:val="28"/>
        </w:rPr>
      </w:pPr>
    </w:p>
    <w:tbl>
      <w:tblPr>
        <w:tblW w:w="1458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2864"/>
        <w:gridCol w:w="1240"/>
        <w:gridCol w:w="907"/>
        <w:gridCol w:w="3665"/>
        <w:gridCol w:w="2180"/>
        <w:gridCol w:w="3013"/>
      </w:tblGrid>
      <w:tr w:rsidR="00CD02B3" w:rsidTr="00EF4FA3">
        <w:trPr>
          <w:trHeight w:val="8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2B3" w:rsidRPr="00E301A9" w:rsidRDefault="00CD02B3" w:rsidP="00EF4FA3">
            <w:pPr>
              <w:shd w:val="clear" w:color="auto" w:fill="FFFFFF"/>
              <w:jc w:val="center"/>
              <w:rPr>
                <w:color w:val="000000"/>
              </w:rPr>
            </w:pPr>
            <w:r w:rsidRPr="00E301A9">
              <w:rPr>
                <w:color w:val="000000"/>
              </w:rPr>
              <w:t xml:space="preserve">№ </w:t>
            </w:r>
          </w:p>
          <w:p w:rsidR="00CD02B3" w:rsidRPr="00E301A9" w:rsidRDefault="00CD02B3" w:rsidP="00EF4FA3">
            <w:pPr>
              <w:shd w:val="clear" w:color="auto" w:fill="FFFFFF"/>
              <w:jc w:val="center"/>
            </w:pPr>
            <w:r w:rsidRPr="00E301A9">
              <w:rPr>
                <w:color w:val="000000"/>
              </w:rPr>
              <w:t>п/п</w:t>
            </w:r>
          </w:p>
          <w:p w:rsidR="00CD02B3" w:rsidRPr="00E301A9" w:rsidRDefault="00CD02B3" w:rsidP="00EF4FA3">
            <w:pPr>
              <w:shd w:val="clear" w:color="auto" w:fill="FFFFFF"/>
              <w:jc w:val="center"/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2B3" w:rsidRPr="00E301A9" w:rsidRDefault="00CD02B3" w:rsidP="00EF4FA3">
            <w:pPr>
              <w:shd w:val="clear" w:color="auto" w:fill="FFFFFF"/>
              <w:jc w:val="center"/>
              <w:rPr>
                <w:color w:val="000000"/>
              </w:rPr>
            </w:pPr>
            <w:r w:rsidRPr="00E301A9">
              <w:rPr>
                <w:color w:val="000000"/>
              </w:rPr>
              <w:t xml:space="preserve">Фамилия, имя, </w:t>
            </w:r>
          </w:p>
          <w:p w:rsidR="00CD02B3" w:rsidRPr="00E301A9" w:rsidRDefault="00CD02B3" w:rsidP="00EF4FA3">
            <w:pPr>
              <w:shd w:val="clear" w:color="auto" w:fill="FFFFFF"/>
              <w:jc w:val="center"/>
              <w:rPr>
                <w:color w:val="000000"/>
              </w:rPr>
            </w:pPr>
            <w:r w:rsidRPr="00E301A9">
              <w:rPr>
                <w:color w:val="000000"/>
              </w:rPr>
              <w:t xml:space="preserve"> отчество</w:t>
            </w:r>
          </w:p>
          <w:p w:rsidR="00CD02B3" w:rsidRPr="00E301A9" w:rsidRDefault="00CD02B3" w:rsidP="00EF4FA3">
            <w:pPr>
              <w:shd w:val="clear" w:color="auto" w:fill="FFFFFF"/>
              <w:jc w:val="center"/>
              <w:rPr>
                <w:color w:val="000000"/>
              </w:rPr>
            </w:pPr>
            <w:r w:rsidRPr="00E301A9">
              <w:rPr>
                <w:color w:val="000000"/>
              </w:rPr>
              <w:t xml:space="preserve"> участника </w:t>
            </w:r>
          </w:p>
          <w:p w:rsidR="00CD02B3" w:rsidRPr="00E301A9" w:rsidRDefault="00CD02B3" w:rsidP="00EF4FA3">
            <w:pPr>
              <w:shd w:val="clear" w:color="auto" w:fill="FFFFFF"/>
              <w:jc w:val="center"/>
            </w:pPr>
            <w:r w:rsidRPr="00E301A9">
              <w:rPr>
                <w:color w:val="000000"/>
              </w:rPr>
              <w:t>(полностью)</w:t>
            </w:r>
          </w:p>
          <w:p w:rsidR="00CD02B3" w:rsidRPr="00E301A9" w:rsidRDefault="00CD02B3" w:rsidP="00EF4FA3">
            <w:pPr>
              <w:shd w:val="clear" w:color="auto" w:fill="FFFFFF"/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2B3" w:rsidRPr="00E301A9" w:rsidRDefault="00CD02B3" w:rsidP="00EF4FA3">
            <w:pPr>
              <w:shd w:val="clear" w:color="auto" w:fill="FFFFFF"/>
              <w:jc w:val="center"/>
            </w:pPr>
            <w:r w:rsidRPr="00E301A9">
              <w:rPr>
                <w:color w:val="000000"/>
              </w:rPr>
              <w:t>Предмет</w:t>
            </w:r>
          </w:p>
          <w:p w:rsidR="00CD02B3" w:rsidRPr="00E301A9" w:rsidRDefault="00CD02B3" w:rsidP="00EF4FA3">
            <w:pPr>
              <w:shd w:val="clear" w:color="auto" w:fill="FFFFFF"/>
              <w:jc w:val="center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2B3" w:rsidRPr="00E301A9" w:rsidRDefault="00CD02B3" w:rsidP="00EF4FA3">
            <w:pPr>
              <w:shd w:val="clear" w:color="auto" w:fill="FFFFFF"/>
              <w:jc w:val="center"/>
            </w:pPr>
            <w:r w:rsidRPr="00E301A9">
              <w:rPr>
                <w:color w:val="000000"/>
              </w:rPr>
              <w:t>Класс</w:t>
            </w:r>
          </w:p>
          <w:p w:rsidR="00CD02B3" w:rsidRPr="00E301A9" w:rsidRDefault="00CD02B3" w:rsidP="00EF4FA3">
            <w:pPr>
              <w:shd w:val="clear" w:color="auto" w:fill="FFFFFF"/>
              <w:jc w:val="center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2B3" w:rsidRPr="00E301A9" w:rsidRDefault="00CD02B3" w:rsidP="00EF4FA3">
            <w:pPr>
              <w:shd w:val="clear" w:color="auto" w:fill="FFFFFF"/>
              <w:jc w:val="center"/>
              <w:rPr>
                <w:color w:val="000000"/>
              </w:rPr>
            </w:pPr>
            <w:r w:rsidRPr="00E301A9">
              <w:rPr>
                <w:color w:val="000000"/>
              </w:rPr>
              <w:t>Школа</w:t>
            </w:r>
          </w:p>
          <w:p w:rsidR="00CD02B3" w:rsidRPr="00E301A9" w:rsidRDefault="00CD02B3" w:rsidP="00EF4FA3">
            <w:pPr>
              <w:shd w:val="clear" w:color="auto" w:fill="FFFFFF"/>
              <w:jc w:val="center"/>
              <w:rPr>
                <w:color w:val="000000"/>
              </w:rPr>
            </w:pPr>
            <w:r w:rsidRPr="00E301A9">
              <w:rPr>
                <w:color w:val="000000"/>
              </w:rPr>
              <w:t>(по Уставу)</w:t>
            </w:r>
          </w:p>
          <w:p w:rsidR="00CD02B3" w:rsidRPr="00E301A9" w:rsidRDefault="00CD02B3" w:rsidP="00EF4FA3">
            <w:pPr>
              <w:shd w:val="clear" w:color="auto" w:fill="FFFFFF"/>
              <w:jc w:val="center"/>
            </w:pPr>
            <w:r w:rsidRPr="00E301A9">
              <w:rPr>
                <w:color w:val="000000"/>
              </w:rPr>
              <w:t>полностью</w:t>
            </w:r>
          </w:p>
          <w:p w:rsidR="00CD02B3" w:rsidRPr="00E301A9" w:rsidRDefault="00CD02B3" w:rsidP="00EF4FA3">
            <w:pPr>
              <w:shd w:val="clear" w:color="auto" w:fill="FFFFFF"/>
              <w:jc w:val="center"/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2B3" w:rsidRPr="00E301A9" w:rsidRDefault="00CD02B3" w:rsidP="00EF4FA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Участие в школьном</w:t>
            </w:r>
            <w:r w:rsidRPr="00E301A9">
              <w:rPr>
                <w:color w:val="000000"/>
              </w:rPr>
              <w:t xml:space="preserve">. </w:t>
            </w:r>
            <w:r w:rsidR="009932A7" w:rsidRPr="00E301A9">
              <w:rPr>
                <w:color w:val="000000"/>
              </w:rPr>
              <w:t>Э</w:t>
            </w:r>
            <w:r w:rsidRPr="00E301A9">
              <w:rPr>
                <w:color w:val="000000"/>
              </w:rPr>
              <w:t xml:space="preserve">тапе  олимпиады </w:t>
            </w:r>
          </w:p>
          <w:p w:rsidR="00CD02B3" w:rsidRPr="00E301A9" w:rsidRDefault="00925E56" w:rsidP="00EF4FA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2022-2023</w:t>
            </w:r>
            <w:r w:rsidR="005C4AA9">
              <w:rPr>
                <w:color w:val="000000"/>
              </w:rPr>
              <w:t xml:space="preserve"> </w:t>
            </w:r>
            <w:r w:rsidR="00CD02B3" w:rsidRPr="00E301A9">
              <w:rPr>
                <w:color w:val="000000"/>
              </w:rPr>
              <w:t>уч.г.</w:t>
            </w:r>
          </w:p>
          <w:p w:rsidR="00CD02B3" w:rsidRPr="00E301A9" w:rsidRDefault="00CD02B3" w:rsidP="00EF4FA3">
            <w:pPr>
              <w:shd w:val="clear" w:color="auto" w:fill="FFFFFF"/>
              <w:jc w:val="center"/>
              <w:rPr>
                <w:color w:val="000000"/>
              </w:rPr>
            </w:pPr>
            <w:r w:rsidRPr="00E301A9">
              <w:rPr>
                <w:color w:val="000000"/>
              </w:rPr>
              <w:t>(победитель/ призер)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2B3" w:rsidRPr="00E301A9" w:rsidRDefault="00CD02B3" w:rsidP="00EF4FA3">
            <w:pPr>
              <w:shd w:val="clear" w:color="auto" w:fill="FFFFFF"/>
              <w:jc w:val="center"/>
            </w:pPr>
            <w:r w:rsidRPr="00E301A9">
              <w:rPr>
                <w:color w:val="000000"/>
              </w:rPr>
              <w:t>Ф.И.О.</w:t>
            </w:r>
          </w:p>
          <w:p w:rsidR="00A552BF" w:rsidRDefault="00A552BF" w:rsidP="00EF4FA3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D02B3" w:rsidRPr="00E301A9" w:rsidRDefault="00CD02B3" w:rsidP="00EF4FA3">
            <w:pPr>
              <w:shd w:val="clear" w:color="auto" w:fill="FFFFFF"/>
              <w:jc w:val="center"/>
              <w:rPr>
                <w:color w:val="000000"/>
              </w:rPr>
            </w:pPr>
            <w:r w:rsidRPr="00E301A9">
              <w:rPr>
                <w:color w:val="000000"/>
              </w:rPr>
              <w:t>преподавателя, подготовившего к олимпиаде</w:t>
            </w:r>
          </w:p>
          <w:p w:rsidR="00CD02B3" w:rsidRPr="00E301A9" w:rsidRDefault="00CD02B3" w:rsidP="00EF4FA3">
            <w:pPr>
              <w:shd w:val="clear" w:color="auto" w:fill="FFFFFF"/>
              <w:jc w:val="center"/>
            </w:pPr>
          </w:p>
        </w:tc>
      </w:tr>
      <w:tr w:rsidR="00CD02B3" w:rsidTr="00EF4FA3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2B3" w:rsidRDefault="00CD02B3" w:rsidP="00EF4FA3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2B3" w:rsidRDefault="00CD02B3" w:rsidP="00EF4FA3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2B3" w:rsidRDefault="00CD02B3" w:rsidP="00EF4FA3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2B3" w:rsidRDefault="00CD02B3" w:rsidP="00EF4FA3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2B3" w:rsidRDefault="00CD02B3" w:rsidP="00EF4FA3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2B3" w:rsidRDefault="00CD02B3" w:rsidP="00EF4FA3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2B3" w:rsidRDefault="00CD02B3" w:rsidP="00EF4FA3">
            <w:pPr>
              <w:shd w:val="clear" w:color="auto" w:fill="FFFFFF"/>
              <w:rPr>
                <w:sz w:val="28"/>
              </w:rPr>
            </w:pPr>
          </w:p>
        </w:tc>
      </w:tr>
    </w:tbl>
    <w:p w:rsidR="00CD02B3" w:rsidRDefault="00CD02B3" w:rsidP="00CD02B3">
      <w:pPr>
        <w:shd w:val="clear" w:color="auto" w:fill="FFFFFF"/>
        <w:ind w:left="-1260"/>
        <w:rPr>
          <w:color w:val="000000"/>
          <w:sz w:val="28"/>
        </w:rPr>
      </w:pPr>
    </w:p>
    <w:p w:rsidR="00CD02B3" w:rsidRDefault="00925E56" w:rsidP="00CD02B3">
      <w:pPr>
        <w:shd w:val="clear" w:color="auto" w:fill="FFFFFF"/>
        <w:ind w:left="-126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Директор МБ</w:t>
      </w:r>
      <w:r w:rsidR="00CD02B3">
        <w:rPr>
          <w:color w:val="000000"/>
          <w:sz w:val="28"/>
        </w:rPr>
        <w:t>ОО (У) ___________________________________ФИО, подпись, печать</w:t>
      </w:r>
    </w:p>
    <w:p w:rsidR="00CD02B3" w:rsidRDefault="00CD02B3" w:rsidP="00CD02B3">
      <w:pPr>
        <w:shd w:val="clear" w:color="auto" w:fill="FFFFFF"/>
        <w:ind w:left="57"/>
        <w:jc w:val="both"/>
        <w:rPr>
          <w:b/>
          <w:color w:val="000000"/>
          <w:sz w:val="28"/>
        </w:rPr>
      </w:pPr>
    </w:p>
    <w:p w:rsidR="00AD0B48" w:rsidRDefault="009932A7" w:rsidP="009932A7">
      <w:r>
        <w:t xml:space="preserve"> </w:t>
      </w:r>
    </w:p>
    <w:p w:rsidR="00AD0B48" w:rsidRDefault="00AD0B48" w:rsidP="00CD02B3">
      <w:pPr>
        <w:jc w:val="right"/>
      </w:pPr>
    </w:p>
    <w:p w:rsidR="00AD0B48" w:rsidRDefault="00AD0B48" w:rsidP="00CD02B3">
      <w:pPr>
        <w:jc w:val="right"/>
      </w:pPr>
    </w:p>
    <w:p w:rsidR="00AD0B48" w:rsidRDefault="00AD0B48" w:rsidP="00CD02B3">
      <w:pPr>
        <w:jc w:val="right"/>
      </w:pPr>
    </w:p>
    <w:p w:rsidR="00D63F56" w:rsidRPr="003D706F" w:rsidRDefault="003D706F" w:rsidP="00CD02B3">
      <w:pPr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>
        <w:t xml:space="preserve">                                                </w:t>
      </w:r>
      <w:r>
        <w:rPr>
          <w:rFonts w:ascii="Arial Unicode MS" w:eastAsia="Arial Unicode MS" w:hAnsi="Arial Unicode MS" w:cs="Arial Unicode MS"/>
          <w:noProof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3F56" w:rsidRPr="003D706F" w:rsidSect="0009248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C87" w:rsidRDefault="00BC0C87" w:rsidP="0039203C">
      <w:r>
        <w:separator/>
      </w:r>
    </w:p>
  </w:endnote>
  <w:endnote w:type="continuationSeparator" w:id="1">
    <w:p w:rsidR="00BC0C87" w:rsidRDefault="00BC0C87" w:rsidP="00392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C87" w:rsidRDefault="00BC0C87" w:rsidP="0039203C">
      <w:r>
        <w:separator/>
      </w:r>
    </w:p>
  </w:footnote>
  <w:footnote w:type="continuationSeparator" w:id="1">
    <w:p w:rsidR="00BC0C87" w:rsidRDefault="00BC0C87" w:rsidP="00392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991"/>
    <w:multiLevelType w:val="multilevel"/>
    <w:tmpl w:val="FC5A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25C5A64"/>
    <w:multiLevelType w:val="hybridMultilevel"/>
    <w:tmpl w:val="79A0763C"/>
    <w:lvl w:ilvl="0" w:tplc="B882F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4E127F"/>
    <w:multiLevelType w:val="multilevel"/>
    <w:tmpl w:val="FC5A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4">
    <w:nsid w:val="3EA051D3"/>
    <w:multiLevelType w:val="multilevel"/>
    <w:tmpl w:val="58402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5">
    <w:nsid w:val="3F6D7D33"/>
    <w:multiLevelType w:val="multilevel"/>
    <w:tmpl w:val="FC5A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417061A"/>
    <w:multiLevelType w:val="hybridMultilevel"/>
    <w:tmpl w:val="A8EC0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AE7"/>
    <w:rsid w:val="000038A3"/>
    <w:rsid w:val="000131A2"/>
    <w:rsid w:val="00015426"/>
    <w:rsid w:val="00021363"/>
    <w:rsid w:val="00022E74"/>
    <w:rsid w:val="000315B3"/>
    <w:rsid w:val="00031EE4"/>
    <w:rsid w:val="00033D20"/>
    <w:rsid w:val="00073A4A"/>
    <w:rsid w:val="00077BC4"/>
    <w:rsid w:val="00081240"/>
    <w:rsid w:val="000824ED"/>
    <w:rsid w:val="00084FD0"/>
    <w:rsid w:val="00092483"/>
    <w:rsid w:val="00093603"/>
    <w:rsid w:val="00094436"/>
    <w:rsid w:val="000A549A"/>
    <w:rsid w:val="000A6E3F"/>
    <w:rsid w:val="000B6B6A"/>
    <w:rsid w:val="000C0D82"/>
    <w:rsid w:val="000C415F"/>
    <w:rsid w:val="000E03AE"/>
    <w:rsid w:val="000F1E46"/>
    <w:rsid w:val="000F405B"/>
    <w:rsid w:val="0010704A"/>
    <w:rsid w:val="00107D0F"/>
    <w:rsid w:val="00136DA1"/>
    <w:rsid w:val="00141A81"/>
    <w:rsid w:val="00155004"/>
    <w:rsid w:val="00157ABF"/>
    <w:rsid w:val="00181D6C"/>
    <w:rsid w:val="00183961"/>
    <w:rsid w:val="00186146"/>
    <w:rsid w:val="00193E83"/>
    <w:rsid w:val="00195E9C"/>
    <w:rsid w:val="001A00AF"/>
    <w:rsid w:val="001B265A"/>
    <w:rsid w:val="001C13E0"/>
    <w:rsid w:val="001D199E"/>
    <w:rsid w:val="001E4A85"/>
    <w:rsid w:val="001E4ED2"/>
    <w:rsid w:val="001E7940"/>
    <w:rsid w:val="001F44EA"/>
    <w:rsid w:val="00201321"/>
    <w:rsid w:val="00204129"/>
    <w:rsid w:val="002319C8"/>
    <w:rsid w:val="00232A83"/>
    <w:rsid w:val="002332BE"/>
    <w:rsid w:val="0023539B"/>
    <w:rsid w:val="00261882"/>
    <w:rsid w:val="00263720"/>
    <w:rsid w:val="00280E29"/>
    <w:rsid w:val="0028711F"/>
    <w:rsid w:val="00287B5E"/>
    <w:rsid w:val="00292DBB"/>
    <w:rsid w:val="002A2671"/>
    <w:rsid w:val="002A6E00"/>
    <w:rsid w:val="002B1DB6"/>
    <w:rsid w:val="002B316D"/>
    <w:rsid w:val="002C584A"/>
    <w:rsid w:val="002D7CB6"/>
    <w:rsid w:val="002F2921"/>
    <w:rsid w:val="002F38AF"/>
    <w:rsid w:val="002F5251"/>
    <w:rsid w:val="002F64DA"/>
    <w:rsid w:val="00303ADD"/>
    <w:rsid w:val="003042A8"/>
    <w:rsid w:val="003229A6"/>
    <w:rsid w:val="003256EE"/>
    <w:rsid w:val="00326FBB"/>
    <w:rsid w:val="00331E2D"/>
    <w:rsid w:val="00355749"/>
    <w:rsid w:val="003606FC"/>
    <w:rsid w:val="003721F3"/>
    <w:rsid w:val="0038761A"/>
    <w:rsid w:val="0039203C"/>
    <w:rsid w:val="00396F16"/>
    <w:rsid w:val="003A132F"/>
    <w:rsid w:val="003A69AE"/>
    <w:rsid w:val="003B0D4D"/>
    <w:rsid w:val="003C0723"/>
    <w:rsid w:val="003C420C"/>
    <w:rsid w:val="003C5A7C"/>
    <w:rsid w:val="003D2C97"/>
    <w:rsid w:val="003D706F"/>
    <w:rsid w:val="003E36C1"/>
    <w:rsid w:val="003F3692"/>
    <w:rsid w:val="003F3E42"/>
    <w:rsid w:val="003F4F7B"/>
    <w:rsid w:val="004006C4"/>
    <w:rsid w:val="0040265D"/>
    <w:rsid w:val="00407D42"/>
    <w:rsid w:val="00407D76"/>
    <w:rsid w:val="0041453F"/>
    <w:rsid w:val="00415350"/>
    <w:rsid w:val="00415ABF"/>
    <w:rsid w:val="004226A6"/>
    <w:rsid w:val="0043214A"/>
    <w:rsid w:val="00433C1A"/>
    <w:rsid w:val="004402AF"/>
    <w:rsid w:val="00440C25"/>
    <w:rsid w:val="00443431"/>
    <w:rsid w:val="0044665D"/>
    <w:rsid w:val="00447EE6"/>
    <w:rsid w:val="004557E0"/>
    <w:rsid w:val="00476E52"/>
    <w:rsid w:val="0047720C"/>
    <w:rsid w:val="00485AD0"/>
    <w:rsid w:val="004A588F"/>
    <w:rsid w:val="004A5A6D"/>
    <w:rsid w:val="004A62EA"/>
    <w:rsid w:val="004A67E5"/>
    <w:rsid w:val="004B0F63"/>
    <w:rsid w:val="004C3C97"/>
    <w:rsid w:val="004C50F3"/>
    <w:rsid w:val="004E238D"/>
    <w:rsid w:val="004F306A"/>
    <w:rsid w:val="00506B2F"/>
    <w:rsid w:val="00516499"/>
    <w:rsid w:val="00520CBF"/>
    <w:rsid w:val="00534788"/>
    <w:rsid w:val="005374C9"/>
    <w:rsid w:val="00542F41"/>
    <w:rsid w:val="00561285"/>
    <w:rsid w:val="0056403B"/>
    <w:rsid w:val="00574151"/>
    <w:rsid w:val="0057657C"/>
    <w:rsid w:val="00582741"/>
    <w:rsid w:val="00583E02"/>
    <w:rsid w:val="005B3071"/>
    <w:rsid w:val="005C4AA9"/>
    <w:rsid w:val="005D3D3C"/>
    <w:rsid w:val="005D7AB2"/>
    <w:rsid w:val="005E097B"/>
    <w:rsid w:val="005E3AD0"/>
    <w:rsid w:val="006269AE"/>
    <w:rsid w:val="00642ED6"/>
    <w:rsid w:val="00643539"/>
    <w:rsid w:val="00645DD3"/>
    <w:rsid w:val="0064750F"/>
    <w:rsid w:val="00655F9E"/>
    <w:rsid w:val="0067495B"/>
    <w:rsid w:val="00674B7E"/>
    <w:rsid w:val="00676F1A"/>
    <w:rsid w:val="006847F2"/>
    <w:rsid w:val="0069080E"/>
    <w:rsid w:val="006A178B"/>
    <w:rsid w:val="006A3126"/>
    <w:rsid w:val="006D1333"/>
    <w:rsid w:val="006E0D0D"/>
    <w:rsid w:val="006E40AA"/>
    <w:rsid w:val="006E7A41"/>
    <w:rsid w:val="006F1445"/>
    <w:rsid w:val="006F6F86"/>
    <w:rsid w:val="006F7068"/>
    <w:rsid w:val="007063C6"/>
    <w:rsid w:val="0071552B"/>
    <w:rsid w:val="0072349D"/>
    <w:rsid w:val="007305F1"/>
    <w:rsid w:val="00731437"/>
    <w:rsid w:val="0073279B"/>
    <w:rsid w:val="00747193"/>
    <w:rsid w:val="00750FCF"/>
    <w:rsid w:val="007540A4"/>
    <w:rsid w:val="00761C87"/>
    <w:rsid w:val="00766697"/>
    <w:rsid w:val="00771499"/>
    <w:rsid w:val="00776369"/>
    <w:rsid w:val="007805FA"/>
    <w:rsid w:val="007932CB"/>
    <w:rsid w:val="00796A13"/>
    <w:rsid w:val="007A433D"/>
    <w:rsid w:val="007D18E1"/>
    <w:rsid w:val="007D1CB3"/>
    <w:rsid w:val="007D58DA"/>
    <w:rsid w:val="007D63CA"/>
    <w:rsid w:val="007F72D3"/>
    <w:rsid w:val="00800BD8"/>
    <w:rsid w:val="00802549"/>
    <w:rsid w:val="008033E2"/>
    <w:rsid w:val="00810E45"/>
    <w:rsid w:val="00811E2B"/>
    <w:rsid w:val="008206B2"/>
    <w:rsid w:val="008253BA"/>
    <w:rsid w:val="00826D92"/>
    <w:rsid w:val="00844338"/>
    <w:rsid w:val="00847961"/>
    <w:rsid w:val="008516DA"/>
    <w:rsid w:val="00857F73"/>
    <w:rsid w:val="00863232"/>
    <w:rsid w:val="00874389"/>
    <w:rsid w:val="00881227"/>
    <w:rsid w:val="008C515C"/>
    <w:rsid w:val="008D67CF"/>
    <w:rsid w:val="008E05A2"/>
    <w:rsid w:val="008E19BC"/>
    <w:rsid w:val="008E5D6B"/>
    <w:rsid w:val="008F640D"/>
    <w:rsid w:val="00900641"/>
    <w:rsid w:val="00902873"/>
    <w:rsid w:val="00912538"/>
    <w:rsid w:val="00925E56"/>
    <w:rsid w:val="009477E5"/>
    <w:rsid w:val="009511F2"/>
    <w:rsid w:val="0096165D"/>
    <w:rsid w:val="0096233E"/>
    <w:rsid w:val="00965623"/>
    <w:rsid w:val="0097490D"/>
    <w:rsid w:val="0098205A"/>
    <w:rsid w:val="00991814"/>
    <w:rsid w:val="00992926"/>
    <w:rsid w:val="009932A7"/>
    <w:rsid w:val="009A2477"/>
    <w:rsid w:val="009B4205"/>
    <w:rsid w:val="009B542E"/>
    <w:rsid w:val="009B564E"/>
    <w:rsid w:val="009C04AB"/>
    <w:rsid w:val="009C5C55"/>
    <w:rsid w:val="009D5A99"/>
    <w:rsid w:val="009F0628"/>
    <w:rsid w:val="00A13340"/>
    <w:rsid w:val="00A14FEB"/>
    <w:rsid w:val="00A1762A"/>
    <w:rsid w:val="00A1778F"/>
    <w:rsid w:val="00A3308E"/>
    <w:rsid w:val="00A46687"/>
    <w:rsid w:val="00A47A55"/>
    <w:rsid w:val="00A512AE"/>
    <w:rsid w:val="00A5325D"/>
    <w:rsid w:val="00A54E91"/>
    <w:rsid w:val="00A552BF"/>
    <w:rsid w:val="00A62879"/>
    <w:rsid w:val="00A80B6D"/>
    <w:rsid w:val="00A8222F"/>
    <w:rsid w:val="00A82AC0"/>
    <w:rsid w:val="00A974DE"/>
    <w:rsid w:val="00AA0C04"/>
    <w:rsid w:val="00AB14CD"/>
    <w:rsid w:val="00AB4C53"/>
    <w:rsid w:val="00AB78A4"/>
    <w:rsid w:val="00AD0138"/>
    <w:rsid w:val="00AD0B48"/>
    <w:rsid w:val="00AD653F"/>
    <w:rsid w:val="00AF23B7"/>
    <w:rsid w:val="00AF3779"/>
    <w:rsid w:val="00AF7846"/>
    <w:rsid w:val="00B04948"/>
    <w:rsid w:val="00B06A80"/>
    <w:rsid w:val="00B2278A"/>
    <w:rsid w:val="00B23183"/>
    <w:rsid w:val="00B30051"/>
    <w:rsid w:val="00B337BA"/>
    <w:rsid w:val="00B42E8C"/>
    <w:rsid w:val="00B47132"/>
    <w:rsid w:val="00B5793D"/>
    <w:rsid w:val="00B7699A"/>
    <w:rsid w:val="00B83037"/>
    <w:rsid w:val="00B85AD4"/>
    <w:rsid w:val="00B95438"/>
    <w:rsid w:val="00B972C6"/>
    <w:rsid w:val="00BC0C87"/>
    <w:rsid w:val="00BD21C4"/>
    <w:rsid w:val="00BD45A4"/>
    <w:rsid w:val="00BE1EB4"/>
    <w:rsid w:val="00BE2EE8"/>
    <w:rsid w:val="00BE375F"/>
    <w:rsid w:val="00BF2EEE"/>
    <w:rsid w:val="00BF4A0D"/>
    <w:rsid w:val="00C01C67"/>
    <w:rsid w:val="00C41210"/>
    <w:rsid w:val="00C41F07"/>
    <w:rsid w:val="00C44D53"/>
    <w:rsid w:val="00C5149B"/>
    <w:rsid w:val="00C51AD4"/>
    <w:rsid w:val="00C54B27"/>
    <w:rsid w:val="00C57159"/>
    <w:rsid w:val="00C578F1"/>
    <w:rsid w:val="00C66AAD"/>
    <w:rsid w:val="00C82A31"/>
    <w:rsid w:val="00C87780"/>
    <w:rsid w:val="00CC1123"/>
    <w:rsid w:val="00CC5E77"/>
    <w:rsid w:val="00CD02B3"/>
    <w:rsid w:val="00CD0A48"/>
    <w:rsid w:val="00CD3912"/>
    <w:rsid w:val="00CE43CB"/>
    <w:rsid w:val="00CF01E5"/>
    <w:rsid w:val="00CF112F"/>
    <w:rsid w:val="00CF4C94"/>
    <w:rsid w:val="00CF4C9C"/>
    <w:rsid w:val="00CF5426"/>
    <w:rsid w:val="00CF5B9B"/>
    <w:rsid w:val="00D12573"/>
    <w:rsid w:val="00D21EBC"/>
    <w:rsid w:val="00D3085C"/>
    <w:rsid w:val="00D34120"/>
    <w:rsid w:val="00D378BC"/>
    <w:rsid w:val="00D53807"/>
    <w:rsid w:val="00D546AD"/>
    <w:rsid w:val="00D54903"/>
    <w:rsid w:val="00D625A6"/>
    <w:rsid w:val="00D63F56"/>
    <w:rsid w:val="00D70380"/>
    <w:rsid w:val="00D70DED"/>
    <w:rsid w:val="00D84211"/>
    <w:rsid w:val="00DA2A45"/>
    <w:rsid w:val="00DA516E"/>
    <w:rsid w:val="00DA5EDC"/>
    <w:rsid w:val="00DB1D04"/>
    <w:rsid w:val="00DB3AF8"/>
    <w:rsid w:val="00DC6C72"/>
    <w:rsid w:val="00DD586A"/>
    <w:rsid w:val="00DF7D81"/>
    <w:rsid w:val="00E15C39"/>
    <w:rsid w:val="00E2083F"/>
    <w:rsid w:val="00E24D64"/>
    <w:rsid w:val="00E314E2"/>
    <w:rsid w:val="00E32A08"/>
    <w:rsid w:val="00E33773"/>
    <w:rsid w:val="00E34B96"/>
    <w:rsid w:val="00E40315"/>
    <w:rsid w:val="00E47B9F"/>
    <w:rsid w:val="00E50826"/>
    <w:rsid w:val="00E52512"/>
    <w:rsid w:val="00E624BD"/>
    <w:rsid w:val="00E7093F"/>
    <w:rsid w:val="00E70A96"/>
    <w:rsid w:val="00E75A39"/>
    <w:rsid w:val="00E946C8"/>
    <w:rsid w:val="00E95847"/>
    <w:rsid w:val="00E95CD3"/>
    <w:rsid w:val="00EB5345"/>
    <w:rsid w:val="00EC709E"/>
    <w:rsid w:val="00ED0526"/>
    <w:rsid w:val="00ED3116"/>
    <w:rsid w:val="00ED3FE1"/>
    <w:rsid w:val="00ED5C39"/>
    <w:rsid w:val="00EE5696"/>
    <w:rsid w:val="00EF5325"/>
    <w:rsid w:val="00EF690F"/>
    <w:rsid w:val="00F232F0"/>
    <w:rsid w:val="00F234C7"/>
    <w:rsid w:val="00F25361"/>
    <w:rsid w:val="00F434F3"/>
    <w:rsid w:val="00F46AE7"/>
    <w:rsid w:val="00F531E5"/>
    <w:rsid w:val="00F65D01"/>
    <w:rsid w:val="00F87629"/>
    <w:rsid w:val="00F927FE"/>
    <w:rsid w:val="00F9637D"/>
    <w:rsid w:val="00FA17AD"/>
    <w:rsid w:val="00FA385E"/>
    <w:rsid w:val="00FB3B89"/>
    <w:rsid w:val="00FB61EE"/>
    <w:rsid w:val="00FC24B4"/>
    <w:rsid w:val="00FD6915"/>
    <w:rsid w:val="00FD726E"/>
    <w:rsid w:val="00FE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F56"/>
    <w:pPr>
      <w:ind w:left="720"/>
      <w:contextualSpacing/>
    </w:pPr>
  </w:style>
  <w:style w:type="character" w:styleId="a4">
    <w:name w:val="Hyperlink"/>
    <w:uiPriority w:val="99"/>
    <w:rsid w:val="00CD02B3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CD0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920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20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920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20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093603"/>
    <w:pPr>
      <w:jc w:val="center"/>
    </w:pPr>
    <w:rPr>
      <w:b/>
      <w:sz w:val="20"/>
      <w:szCs w:val="20"/>
    </w:rPr>
  </w:style>
  <w:style w:type="character" w:customStyle="1" w:styleId="ab">
    <w:name w:val="Основной текст Знак"/>
    <w:basedOn w:val="a0"/>
    <w:link w:val="aa"/>
    <w:rsid w:val="0009360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7D63CA"/>
    <w:pPr>
      <w:widowControl w:val="0"/>
      <w:autoSpaceDE w:val="0"/>
      <w:autoSpaceDN w:val="0"/>
      <w:adjustRightInd w:val="0"/>
      <w:spacing w:line="302" w:lineRule="exact"/>
      <w:jc w:val="center"/>
    </w:pPr>
  </w:style>
  <w:style w:type="paragraph" w:customStyle="1" w:styleId="Style2">
    <w:name w:val="Style2"/>
    <w:basedOn w:val="a"/>
    <w:uiPriority w:val="99"/>
    <w:rsid w:val="007D63CA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7D63C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7D63CA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7D63CA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6">
    <w:name w:val="Style6"/>
    <w:basedOn w:val="a"/>
    <w:uiPriority w:val="99"/>
    <w:rsid w:val="007D63CA"/>
    <w:pPr>
      <w:widowControl w:val="0"/>
      <w:autoSpaceDE w:val="0"/>
      <w:autoSpaceDN w:val="0"/>
      <w:adjustRightInd w:val="0"/>
      <w:spacing w:line="305" w:lineRule="exact"/>
      <w:jc w:val="center"/>
    </w:pPr>
  </w:style>
  <w:style w:type="character" w:customStyle="1" w:styleId="FontStyle11">
    <w:name w:val="Font Style11"/>
    <w:basedOn w:val="a0"/>
    <w:uiPriority w:val="99"/>
    <w:rsid w:val="007D63C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7D63CA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3">
    <w:name w:val="Font Style13"/>
    <w:basedOn w:val="a0"/>
    <w:uiPriority w:val="99"/>
    <w:rsid w:val="007D63CA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31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1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12183-4569-41B9-A603-D07D32F4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Админ</cp:lastModifiedBy>
  <cp:revision>3</cp:revision>
  <cp:lastPrinted>2022-11-16T11:57:00Z</cp:lastPrinted>
  <dcterms:created xsi:type="dcterms:W3CDTF">2022-11-16T11:28:00Z</dcterms:created>
  <dcterms:modified xsi:type="dcterms:W3CDTF">2022-11-16T12:48:00Z</dcterms:modified>
</cp:coreProperties>
</file>